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A4" w:rsidRPr="00F608B2" w:rsidRDefault="0032485F" w:rsidP="0032485F">
      <w:pPr>
        <w:pStyle w:val="Heading1"/>
        <w:rPr>
          <w:rFonts w:ascii="Arial" w:hAnsi="Arial" w:cs="Arial"/>
        </w:rPr>
      </w:pPr>
      <w:r w:rsidRPr="00F608B2">
        <w:rPr>
          <w:rFonts w:ascii="Arial" w:hAnsi="Arial" w:cs="Arial"/>
        </w:rPr>
        <w:t>REPLY TO REVIEWERS: THE ROLE OF THE SPEECH-LANGUAGE THERAPIST IN SUPPORTING NUMERACY</w:t>
      </w:r>
    </w:p>
    <w:p w:rsidR="002F40A7" w:rsidRPr="00F608B2" w:rsidRDefault="002F40A7" w:rsidP="002F40A7">
      <w:pPr>
        <w:rPr>
          <w:rFonts w:ascii="Arial" w:hAnsi="Arial" w:cs="Arial"/>
        </w:rPr>
      </w:pPr>
    </w:p>
    <w:p w:rsidR="002F40A7" w:rsidRDefault="002F40A7" w:rsidP="002F40A7">
      <w:pPr>
        <w:rPr>
          <w:rFonts w:ascii="Arial" w:hAnsi="Arial" w:cs="Arial"/>
        </w:rPr>
      </w:pPr>
      <w:r w:rsidRPr="00F608B2">
        <w:rPr>
          <w:rFonts w:ascii="Arial" w:hAnsi="Arial" w:cs="Arial"/>
        </w:rPr>
        <w:t>Date: 12 July 2012</w:t>
      </w:r>
    </w:p>
    <w:p w:rsidR="003316BA" w:rsidRDefault="003316BA" w:rsidP="002F40A7">
      <w:pPr>
        <w:rPr>
          <w:rFonts w:ascii="Arial" w:hAnsi="Arial" w:cs="Arial"/>
        </w:rPr>
      </w:pPr>
    </w:p>
    <w:p w:rsidR="00DB30AC" w:rsidRDefault="00DB30AC" w:rsidP="002F40A7">
      <w:pPr>
        <w:rPr>
          <w:rFonts w:ascii="Arial" w:hAnsi="Arial" w:cs="Arial"/>
        </w:rPr>
      </w:pPr>
      <w:r>
        <w:rPr>
          <w:rFonts w:ascii="Arial" w:hAnsi="Arial" w:cs="Arial"/>
        </w:rPr>
        <w:t>Dear Editor and Reviewers</w:t>
      </w:r>
    </w:p>
    <w:p w:rsidR="003316BA" w:rsidRDefault="00DB30AC" w:rsidP="002F40A7">
      <w:pPr>
        <w:rPr>
          <w:rFonts w:ascii="Arial" w:hAnsi="Arial" w:cs="Arial"/>
        </w:rPr>
      </w:pPr>
      <w:r>
        <w:rPr>
          <w:rFonts w:ascii="Arial" w:hAnsi="Arial" w:cs="Arial"/>
        </w:rPr>
        <w:t xml:space="preserve">Thank you for </w:t>
      </w:r>
      <w:r w:rsidR="00470F76">
        <w:rPr>
          <w:rFonts w:ascii="Arial" w:hAnsi="Arial" w:cs="Arial"/>
        </w:rPr>
        <w:t xml:space="preserve">the </w:t>
      </w:r>
      <w:r>
        <w:rPr>
          <w:rFonts w:ascii="Arial" w:hAnsi="Arial" w:cs="Arial"/>
        </w:rPr>
        <w:t xml:space="preserve">review of this paper. I appreciate the feedback as it guided me in the revision </w:t>
      </w:r>
      <w:r w:rsidR="00211602">
        <w:rPr>
          <w:rFonts w:ascii="Arial" w:hAnsi="Arial" w:cs="Arial"/>
        </w:rPr>
        <w:t>thereof.</w:t>
      </w:r>
      <w:r w:rsidR="003316BA">
        <w:rPr>
          <w:rFonts w:ascii="Arial" w:hAnsi="Arial" w:cs="Arial"/>
        </w:rPr>
        <w:t xml:space="preserve"> I trust that all the comments have been addressed. I am concerned about the number of references remaining, but find it difficult to delete any more. I have made an attempt to delete the older references, but those remaining are considered as important to this article.</w:t>
      </w:r>
    </w:p>
    <w:p w:rsidR="003316BA" w:rsidRDefault="003316BA" w:rsidP="002F40A7">
      <w:pPr>
        <w:rPr>
          <w:rFonts w:ascii="Arial" w:hAnsi="Arial" w:cs="Arial"/>
        </w:rPr>
      </w:pPr>
      <w:r>
        <w:rPr>
          <w:rFonts w:ascii="Arial" w:hAnsi="Arial" w:cs="Arial"/>
        </w:rPr>
        <w:t>I look forward to hearing from you.</w:t>
      </w:r>
    </w:p>
    <w:p w:rsidR="003316BA" w:rsidRDefault="003316BA" w:rsidP="002F40A7">
      <w:pPr>
        <w:rPr>
          <w:rFonts w:ascii="Arial" w:hAnsi="Arial" w:cs="Arial"/>
        </w:rPr>
      </w:pPr>
    </w:p>
    <w:p w:rsidR="003316BA" w:rsidRDefault="003316BA" w:rsidP="002F40A7">
      <w:pPr>
        <w:rPr>
          <w:rFonts w:ascii="Arial" w:hAnsi="Arial" w:cs="Arial"/>
        </w:rPr>
      </w:pPr>
      <w:r>
        <w:rPr>
          <w:rFonts w:ascii="Arial" w:hAnsi="Arial" w:cs="Arial"/>
        </w:rPr>
        <w:t>Kind regards</w:t>
      </w:r>
    </w:p>
    <w:p w:rsidR="003316BA" w:rsidRDefault="003316BA" w:rsidP="002F40A7">
      <w:pPr>
        <w:rPr>
          <w:rFonts w:ascii="Arial" w:hAnsi="Arial" w:cs="Arial"/>
        </w:rPr>
      </w:pPr>
      <w:r>
        <w:rPr>
          <w:rFonts w:ascii="Arial" w:hAnsi="Arial" w:cs="Arial"/>
        </w:rPr>
        <w:t>Anna-Marie Wium</w:t>
      </w:r>
    </w:p>
    <w:p w:rsidR="00211602" w:rsidRDefault="00211602" w:rsidP="002F40A7">
      <w:pPr>
        <w:rPr>
          <w:rFonts w:ascii="Arial" w:hAnsi="Arial" w:cs="Arial"/>
        </w:rPr>
      </w:pPr>
    </w:p>
    <w:p w:rsidR="00211602" w:rsidRDefault="00211602" w:rsidP="002F40A7">
      <w:pPr>
        <w:rPr>
          <w:rFonts w:ascii="Arial" w:hAnsi="Arial" w:cs="Arial"/>
        </w:rPr>
        <w:sectPr w:rsidR="00211602" w:rsidSect="00CE32AD">
          <w:footerReference w:type="default" r:id="rId7"/>
          <w:pgSz w:w="12240" w:h="15840"/>
          <w:pgMar w:top="1440" w:right="1440" w:bottom="1440" w:left="1440" w:header="708" w:footer="708" w:gutter="0"/>
          <w:cols w:space="708"/>
          <w:docGrid w:linePitch="360"/>
        </w:sectPr>
      </w:pPr>
    </w:p>
    <w:p w:rsidR="0032485F" w:rsidRPr="00337C19" w:rsidRDefault="003316BA" w:rsidP="00337C19">
      <w:pPr>
        <w:pStyle w:val="ListParagraph"/>
        <w:numPr>
          <w:ilvl w:val="0"/>
          <w:numId w:val="4"/>
        </w:numPr>
        <w:rPr>
          <w:rFonts w:ascii="Arial" w:hAnsi="Arial" w:cs="Arial"/>
          <w:b/>
        </w:rPr>
      </w:pPr>
      <w:r w:rsidRPr="00337C19">
        <w:rPr>
          <w:rFonts w:ascii="Arial" w:hAnsi="Arial" w:cs="Arial"/>
          <w:b/>
        </w:rPr>
        <w:lastRenderedPageBreak/>
        <w:t xml:space="preserve">Reply to </w:t>
      </w:r>
      <w:r w:rsidR="00337C19" w:rsidRPr="00337C19">
        <w:rPr>
          <w:rFonts w:ascii="Arial" w:hAnsi="Arial" w:cs="Arial"/>
          <w:b/>
        </w:rPr>
        <w:t xml:space="preserve">comments made by </w:t>
      </w:r>
      <w:r w:rsidRPr="00337C19">
        <w:rPr>
          <w:rFonts w:ascii="Arial" w:hAnsi="Arial" w:cs="Arial"/>
          <w:b/>
        </w:rPr>
        <w:t xml:space="preserve">Reviewer A: </w:t>
      </w:r>
    </w:p>
    <w:tbl>
      <w:tblPr>
        <w:tblStyle w:val="TableGrid"/>
        <w:tblW w:w="0" w:type="auto"/>
        <w:tblLook w:val="04A0"/>
      </w:tblPr>
      <w:tblGrid>
        <w:gridCol w:w="1668"/>
        <w:gridCol w:w="4677"/>
        <w:gridCol w:w="3231"/>
      </w:tblGrid>
      <w:tr w:rsidR="000F5BDF" w:rsidRPr="003316BA" w:rsidTr="002C4D81">
        <w:tc>
          <w:tcPr>
            <w:tcW w:w="1668" w:type="dxa"/>
            <w:shd w:val="clear" w:color="auto" w:fill="D9D9D9" w:themeFill="background1" w:themeFillShade="D9"/>
          </w:tcPr>
          <w:p w:rsidR="000F5BDF" w:rsidRPr="003316BA" w:rsidRDefault="00B90686" w:rsidP="000F5BDF">
            <w:pPr>
              <w:jc w:val="center"/>
              <w:rPr>
                <w:rFonts w:ascii="Arial" w:hAnsi="Arial" w:cs="Arial"/>
                <w:b/>
              </w:rPr>
            </w:pPr>
            <w:r w:rsidRPr="003316BA">
              <w:rPr>
                <w:rFonts w:ascii="Arial" w:hAnsi="Arial" w:cs="Arial"/>
                <w:b/>
              </w:rPr>
              <w:t xml:space="preserve">Review of: </w:t>
            </w:r>
          </w:p>
        </w:tc>
        <w:tc>
          <w:tcPr>
            <w:tcW w:w="4677" w:type="dxa"/>
            <w:shd w:val="clear" w:color="auto" w:fill="D9D9D9" w:themeFill="background1" w:themeFillShade="D9"/>
          </w:tcPr>
          <w:p w:rsidR="000F5BDF" w:rsidRPr="003316BA" w:rsidRDefault="000F5BDF" w:rsidP="000F5BDF">
            <w:pPr>
              <w:jc w:val="center"/>
              <w:rPr>
                <w:rFonts w:ascii="Arial" w:hAnsi="Arial" w:cs="Arial"/>
                <w:b/>
              </w:rPr>
            </w:pPr>
            <w:r w:rsidRPr="003316BA">
              <w:rPr>
                <w:rFonts w:ascii="Arial" w:hAnsi="Arial" w:cs="Arial"/>
                <w:b/>
              </w:rPr>
              <w:t>Reviewer A’s comments</w:t>
            </w:r>
          </w:p>
        </w:tc>
        <w:tc>
          <w:tcPr>
            <w:tcW w:w="3231" w:type="dxa"/>
            <w:shd w:val="clear" w:color="auto" w:fill="D9D9D9" w:themeFill="background1" w:themeFillShade="D9"/>
          </w:tcPr>
          <w:p w:rsidR="000F5BDF" w:rsidRPr="003316BA" w:rsidRDefault="000F5BDF" w:rsidP="000F5BDF">
            <w:pPr>
              <w:jc w:val="center"/>
              <w:rPr>
                <w:rFonts w:ascii="Arial" w:hAnsi="Arial" w:cs="Arial"/>
                <w:b/>
              </w:rPr>
            </w:pPr>
            <w:r w:rsidRPr="003316BA">
              <w:rPr>
                <w:rFonts w:ascii="Arial" w:hAnsi="Arial" w:cs="Arial"/>
                <w:b/>
              </w:rPr>
              <w:t>Authors’ reply</w:t>
            </w:r>
          </w:p>
        </w:tc>
      </w:tr>
      <w:tr w:rsidR="000F5BDF" w:rsidRPr="003316BA" w:rsidTr="002C4D81">
        <w:tc>
          <w:tcPr>
            <w:tcW w:w="1668" w:type="dxa"/>
          </w:tcPr>
          <w:p w:rsidR="000F5BDF" w:rsidRPr="003316BA" w:rsidRDefault="000F5BDF" w:rsidP="00D110A4">
            <w:pPr>
              <w:rPr>
                <w:rFonts w:ascii="Arial" w:hAnsi="Arial" w:cs="Arial"/>
              </w:rPr>
            </w:pPr>
            <w:r w:rsidRPr="003316BA">
              <w:rPr>
                <w:rFonts w:ascii="Arial" w:hAnsi="Arial" w:cs="Arial"/>
              </w:rPr>
              <w:t>Title, abstract &amp; keywords</w:t>
            </w:r>
          </w:p>
        </w:tc>
        <w:tc>
          <w:tcPr>
            <w:tcW w:w="4677" w:type="dxa"/>
          </w:tcPr>
          <w:p w:rsidR="000F5BDF" w:rsidRPr="003316BA" w:rsidRDefault="001503FC" w:rsidP="00D747B6">
            <w:pPr>
              <w:rPr>
                <w:rFonts w:ascii="Arial" w:hAnsi="Arial" w:cs="Arial"/>
              </w:rPr>
            </w:pPr>
            <w:r w:rsidRPr="003316BA">
              <w:rPr>
                <w:rFonts w:ascii="Arial" w:hAnsi="Arial" w:cs="Arial"/>
              </w:rPr>
              <w:t>I was happy with the title, abstract and keywords</w:t>
            </w:r>
          </w:p>
        </w:tc>
        <w:tc>
          <w:tcPr>
            <w:tcW w:w="3231" w:type="dxa"/>
          </w:tcPr>
          <w:p w:rsidR="000F5BDF" w:rsidRPr="003316BA" w:rsidRDefault="00157C56" w:rsidP="0032485F">
            <w:pPr>
              <w:rPr>
                <w:rFonts w:ascii="Arial" w:hAnsi="Arial" w:cs="Arial"/>
              </w:rPr>
            </w:pPr>
            <w:r w:rsidRPr="003316BA">
              <w:rPr>
                <w:rFonts w:ascii="Arial" w:hAnsi="Arial" w:cs="Arial"/>
              </w:rPr>
              <w:t>No need for reply</w:t>
            </w:r>
          </w:p>
        </w:tc>
      </w:tr>
      <w:tr w:rsidR="000F232E" w:rsidRPr="003316BA" w:rsidTr="002C4D81">
        <w:trPr>
          <w:trHeight w:val="2910"/>
        </w:trPr>
        <w:tc>
          <w:tcPr>
            <w:tcW w:w="1668" w:type="dxa"/>
            <w:vMerge w:val="restart"/>
          </w:tcPr>
          <w:p w:rsidR="000F232E" w:rsidRPr="003316BA" w:rsidRDefault="000F232E" w:rsidP="00D110A4">
            <w:pPr>
              <w:rPr>
                <w:rFonts w:ascii="Arial" w:hAnsi="Arial" w:cs="Arial"/>
              </w:rPr>
            </w:pPr>
            <w:r w:rsidRPr="003316BA">
              <w:rPr>
                <w:rFonts w:ascii="Arial" w:hAnsi="Arial" w:cs="Arial"/>
              </w:rPr>
              <w:t>Introduction and literature review</w:t>
            </w:r>
          </w:p>
        </w:tc>
        <w:tc>
          <w:tcPr>
            <w:tcW w:w="4677" w:type="dxa"/>
          </w:tcPr>
          <w:p w:rsidR="000F232E" w:rsidRPr="003316BA" w:rsidRDefault="000F232E" w:rsidP="00157C56">
            <w:pPr>
              <w:rPr>
                <w:rFonts w:ascii="Arial" w:hAnsi="Arial" w:cs="Arial"/>
              </w:rPr>
            </w:pPr>
            <w:r w:rsidRPr="003316BA">
              <w:rPr>
                <w:rFonts w:ascii="Arial" w:hAnsi="Arial" w:cs="Arial"/>
              </w:rPr>
              <w:t>Yes, a clear review of literature is provided</w:t>
            </w:r>
          </w:p>
          <w:p w:rsidR="000F232E" w:rsidRPr="003316BA" w:rsidRDefault="000F232E" w:rsidP="00157C56">
            <w:pPr>
              <w:rPr>
                <w:rFonts w:ascii="Arial" w:hAnsi="Arial" w:cs="Arial"/>
              </w:rPr>
            </w:pPr>
          </w:p>
          <w:p w:rsidR="000F232E" w:rsidRPr="003316BA" w:rsidRDefault="000F232E" w:rsidP="00157C56">
            <w:pPr>
              <w:pStyle w:val="ListParagraph"/>
              <w:numPr>
                <w:ilvl w:val="0"/>
                <w:numId w:val="2"/>
              </w:numPr>
              <w:jc w:val="both"/>
              <w:rPr>
                <w:rFonts w:ascii="Arial" w:hAnsi="Arial" w:cs="Arial"/>
              </w:rPr>
            </w:pPr>
            <w:r w:rsidRPr="003316BA">
              <w:rPr>
                <w:rFonts w:ascii="Arial" w:hAnsi="Arial" w:cs="Arial"/>
              </w:rPr>
              <w:t xml:space="preserve">On p. 3 the author has the heading: </w:t>
            </w:r>
            <w:r w:rsidRPr="003316BA">
              <w:rPr>
                <w:rFonts w:ascii="Arial" w:hAnsi="Arial" w:cs="Arial"/>
                <w:b/>
              </w:rPr>
              <w:t xml:space="preserve">Role of language in numeracy </w:t>
            </w:r>
            <w:r w:rsidRPr="003316BA">
              <w:rPr>
                <w:rFonts w:ascii="Arial" w:hAnsi="Arial" w:cs="Arial"/>
              </w:rPr>
              <w:t>but such role is not explained to a point where readers would have a clear picture of what that role is.</w:t>
            </w:r>
          </w:p>
          <w:p w:rsidR="000F232E" w:rsidRPr="003316BA" w:rsidRDefault="000F232E" w:rsidP="00157C56">
            <w:pPr>
              <w:rPr>
                <w:rFonts w:ascii="Arial" w:hAnsi="Arial" w:cs="Arial"/>
              </w:rPr>
            </w:pPr>
          </w:p>
        </w:tc>
        <w:tc>
          <w:tcPr>
            <w:tcW w:w="3231" w:type="dxa"/>
          </w:tcPr>
          <w:p w:rsidR="000F232E" w:rsidRPr="003316BA" w:rsidRDefault="000F232E" w:rsidP="00470F76">
            <w:pPr>
              <w:pStyle w:val="ListBullet"/>
              <w:rPr>
                <w:rFonts w:ascii="Arial" w:hAnsi="Arial" w:cs="Arial"/>
              </w:rPr>
            </w:pPr>
            <w:r w:rsidRPr="003316BA">
              <w:rPr>
                <w:rFonts w:ascii="Arial" w:hAnsi="Arial" w:cs="Arial"/>
              </w:rPr>
              <w:t xml:space="preserve">Role of language in numeracy has been addressed in Section </w:t>
            </w:r>
            <w:r w:rsidR="00470F76">
              <w:rPr>
                <w:rFonts w:ascii="Arial" w:hAnsi="Arial" w:cs="Arial"/>
              </w:rPr>
              <w:t>1.4</w:t>
            </w:r>
            <w:r w:rsidRPr="003316BA">
              <w:rPr>
                <w:rFonts w:ascii="Arial" w:hAnsi="Arial" w:cs="Arial"/>
              </w:rPr>
              <w:t xml:space="preserve"> (Language, numeracy and mathematics – p5 </w:t>
            </w:r>
            <w:r w:rsidR="00470F76">
              <w:rPr>
                <w:rFonts w:ascii="Arial" w:hAnsi="Arial" w:cs="Arial"/>
              </w:rPr>
              <w:t>- 3</w:t>
            </w:r>
            <w:r w:rsidRPr="003316BA">
              <w:rPr>
                <w:rFonts w:ascii="Arial" w:hAnsi="Arial" w:cs="Arial"/>
                <w:vertAlign w:val="superscript"/>
              </w:rPr>
              <w:t>nd</w:t>
            </w:r>
            <w:r w:rsidRPr="003316BA">
              <w:rPr>
                <w:rFonts w:ascii="Arial" w:hAnsi="Arial" w:cs="Arial"/>
              </w:rPr>
              <w:t xml:space="preserve"> paragraph). </w:t>
            </w:r>
          </w:p>
        </w:tc>
      </w:tr>
      <w:tr w:rsidR="000F232E" w:rsidRPr="003316BA" w:rsidTr="002C4D81">
        <w:trPr>
          <w:trHeight w:val="975"/>
        </w:trPr>
        <w:tc>
          <w:tcPr>
            <w:tcW w:w="1668" w:type="dxa"/>
            <w:vMerge/>
          </w:tcPr>
          <w:p w:rsidR="000F232E" w:rsidRPr="003316BA" w:rsidRDefault="000F232E" w:rsidP="00D110A4">
            <w:pPr>
              <w:rPr>
                <w:rFonts w:ascii="Arial" w:hAnsi="Arial" w:cs="Arial"/>
              </w:rPr>
            </w:pPr>
          </w:p>
        </w:tc>
        <w:tc>
          <w:tcPr>
            <w:tcW w:w="4677" w:type="dxa"/>
          </w:tcPr>
          <w:p w:rsidR="000F232E" w:rsidRPr="003316BA" w:rsidRDefault="000F232E" w:rsidP="00157C56">
            <w:pPr>
              <w:pStyle w:val="ListParagraph"/>
              <w:numPr>
                <w:ilvl w:val="0"/>
                <w:numId w:val="2"/>
              </w:numPr>
              <w:jc w:val="both"/>
              <w:rPr>
                <w:rFonts w:ascii="Arial" w:hAnsi="Arial" w:cs="Arial"/>
              </w:rPr>
            </w:pPr>
            <w:r w:rsidRPr="003316BA">
              <w:rPr>
                <w:rFonts w:ascii="Arial" w:hAnsi="Arial" w:cs="Arial"/>
              </w:rPr>
              <w:t>On p. 3 last line, what CPD stands for is not explained. The same with NCS on p. 6.</w:t>
            </w:r>
          </w:p>
          <w:p w:rsidR="000F232E" w:rsidRPr="003316BA" w:rsidRDefault="000F232E" w:rsidP="00157C56">
            <w:pPr>
              <w:rPr>
                <w:rFonts w:ascii="Arial" w:hAnsi="Arial" w:cs="Arial"/>
              </w:rPr>
            </w:pPr>
          </w:p>
        </w:tc>
        <w:tc>
          <w:tcPr>
            <w:tcW w:w="3231" w:type="dxa"/>
          </w:tcPr>
          <w:p w:rsidR="000F232E" w:rsidRPr="003316BA" w:rsidRDefault="000F232E" w:rsidP="007E0FE8">
            <w:pPr>
              <w:pStyle w:val="ListBullet"/>
              <w:rPr>
                <w:rFonts w:ascii="Arial" w:hAnsi="Arial" w:cs="Arial"/>
              </w:rPr>
            </w:pPr>
            <w:r w:rsidRPr="003316BA">
              <w:rPr>
                <w:rFonts w:ascii="Arial" w:hAnsi="Arial" w:cs="Arial"/>
              </w:rPr>
              <w:t xml:space="preserve">CPD explained (now on P2) – continued professional development </w:t>
            </w:r>
          </w:p>
          <w:p w:rsidR="000F232E" w:rsidRPr="003316BA" w:rsidRDefault="000F232E" w:rsidP="005C7B25">
            <w:pPr>
              <w:pStyle w:val="ListBullet"/>
              <w:rPr>
                <w:rFonts w:ascii="Arial" w:hAnsi="Arial" w:cs="Arial"/>
              </w:rPr>
            </w:pPr>
            <w:r w:rsidRPr="003316BA">
              <w:rPr>
                <w:rFonts w:ascii="Arial" w:hAnsi="Arial" w:cs="Arial"/>
              </w:rPr>
              <w:t>NCS explained as National Curriculum Statement on p2 (last paragraph)</w:t>
            </w:r>
          </w:p>
        </w:tc>
      </w:tr>
      <w:tr w:rsidR="000F232E" w:rsidRPr="003316BA" w:rsidTr="002C4D81">
        <w:trPr>
          <w:trHeight w:val="2070"/>
        </w:trPr>
        <w:tc>
          <w:tcPr>
            <w:tcW w:w="1668" w:type="dxa"/>
            <w:vMerge/>
          </w:tcPr>
          <w:p w:rsidR="000F232E" w:rsidRPr="003316BA" w:rsidRDefault="000F232E" w:rsidP="00D110A4">
            <w:pPr>
              <w:rPr>
                <w:rFonts w:ascii="Arial" w:hAnsi="Arial" w:cs="Arial"/>
              </w:rPr>
            </w:pPr>
          </w:p>
        </w:tc>
        <w:tc>
          <w:tcPr>
            <w:tcW w:w="4677" w:type="dxa"/>
          </w:tcPr>
          <w:p w:rsidR="000F232E" w:rsidRPr="003316BA" w:rsidRDefault="000F232E" w:rsidP="00157C56">
            <w:pPr>
              <w:pStyle w:val="ListParagraph"/>
              <w:numPr>
                <w:ilvl w:val="0"/>
                <w:numId w:val="2"/>
              </w:numPr>
              <w:jc w:val="both"/>
              <w:rPr>
                <w:rFonts w:ascii="Arial" w:hAnsi="Arial" w:cs="Arial"/>
              </w:rPr>
            </w:pPr>
            <w:r w:rsidRPr="003316BA">
              <w:rPr>
                <w:rFonts w:ascii="Arial" w:hAnsi="Arial" w:cs="Arial"/>
              </w:rPr>
              <w:t xml:space="preserve">In a number of instances in the paper there is a message: </w:t>
            </w:r>
            <w:r w:rsidRPr="003316BA">
              <w:rPr>
                <w:rFonts w:ascii="Arial" w:hAnsi="Arial" w:cs="Arial"/>
                <w:b/>
              </w:rPr>
              <w:t>Error! Reference source not found</w:t>
            </w:r>
            <w:r w:rsidRPr="003316BA">
              <w:rPr>
                <w:rFonts w:ascii="Arial" w:hAnsi="Arial" w:cs="Arial"/>
              </w:rPr>
              <w:t xml:space="preserve"> (see pp. 3, 4, 5, 6, and 7). This could be as a result of my printing the paper, I am not sure.</w:t>
            </w:r>
          </w:p>
          <w:p w:rsidR="000F232E" w:rsidRPr="003316BA" w:rsidRDefault="000F232E" w:rsidP="00157C56">
            <w:pPr>
              <w:rPr>
                <w:rFonts w:ascii="Arial" w:hAnsi="Arial" w:cs="Arial"/>
              </w:rPr>
            </w:pPr>
          </w:p>
        </w:tc>
        <w:tc>
          <w:tcPr>
            <w:tcW w:w="3231" w:type="dxa"/>
          </w:tcPr>
          <w:p w:rsidR="000F232E" w:rsidRPr="003316BA" w:rsidRDefault="000F232E" w:rsidP="005C7B25">
            <w:pPr>
              <w:pStyle w:val="ListBullet"/>
              <w:rPr>
                <w:rFonts w:ascii="Arial" w:hAnsi="Arial" w:cs="Arial"/>
              </w:rPr>
            </w:pPr>
            <w:r w:rsidRPr="003316BA">
              <w:rPr>
                <w:rFonts w:ascii="Arial" w:hAnsi="Arial" w:cs="Arial"/>
              </w:rPr>
              <w:t xml:space="preserve">This Error message could have been the result of tables/figures that were </w:t>
            </w:r>
            <w:r w:rsidR="00B57AD4" w:rsidRPr="003316BA">
              <w:rPr>
                <w:rFonts w:ascii="Arial" w:hAnsi="Arial" w:cs="Arial"/>
              </w:rPr>
              <w:t>linked and then moved to the back of the document. These ‘error’ messages are no</w:t>
            </w:r>
            <w:r w:rsidR="005C7B25">
              <w:rPr>
                <w:rFonts w:ascii="Arial" w:hAnsi="Arial" w:cs="Arial"/>
              </w:rPr>
              <w:t xml:space="preserve"> longer </w:t>
            </w:r>
            <w:r w:rsidR="00B57AD4" w:rsidRPr="003316BA">
              <w:rPr>
                <w:rFonts w:ascii="Arial" w:hAnsi="Arial" w:cs="Arial"/>
              </w:rPr>
              <w:t xml:space="preserve">present in the document </w:t>
            </w:r>
          </w:p>
        </w:tc>
      </w:tr>
      <w:tr w:rsidR="000F232E" w:rsidRPr="003316BA" w:rsidTr="002C4D81">
        <w:trPr>
          <w:trHeight w:val="2325"/>
        </w:trPr>
        <w:tc>
          <w:tcPr>
            <w:tcW w:w="1668" w:type="dxa"/>
            <w:vMerge/>
          </w:tcPr>
          <w:p w:rsidR="000F232E" w:rsidRPr="003316BA" w:rsidRDefault="000F232E" w:rsidP="00D110A4">
            <w:pPr>
              <w:rPr>
                <w:rFonts w:ascii="Arial" w:hAnsi="Arial" w:cs="Arial"/>
              </w:rPr>
            </w:pPr>
          </w:p>
        </w:tc>
        <w:tc>
          <w:tcPr>
            <w:tcW w:w="4677" w:type="dxa"/>
          </w:tcPr>
          <w:p w:rsidR="000F232E" w:rsidRPr="003316BA" w:rsidRDefault="000F232E" w:rsidP="00157C56">
            <w:pPr>
              <w:pStyle w:val="ListParagraph"/>
              <w:numPr>
                <w:ilvl w:val="0"/>
                <w:numId w:val="2"/>
              </w:numPr>
              <w:jc w:val="both"/>
              <w:rPr>
                <w:rFonts w:ascii="Arial" w:hAnsi="Arial" w:cs="Arial"/>
              </w:rPr>
            </w:pPr>
            <w:r w:rsidRPr="003316BA">
              <w:rPr>
                <w:rFonts w:ascii="Arial" w:hAnsi="Arial" w:cs="Arial"/>
              </w:rPr>
              <w:t>Names of individuals are provided on p. 5. I think the author should indicate that they consented to this otherwise it may not be appropriate to have the names included in the paper.</w:t>
            </w:r>
          </w:p>
          <w:p w:rsidR="000F232E" w:rsidRPr="003316BA" w:rsidRDefault="000F232E" w:rsidP="00157C56">
            <w:pPr>
              <w:rPr>
                <w:rFonts w:ascii="Arial" w:hAnsi="Arial" w:cs="Arial"/>
              </w:rPr>
            </w:pPr>
          </w:p>
        </w:tc>
        <w:tc>
          <w:tcPr>
            <w:tcW w:w="3231" w:type="dxa"/>
          </w:tcPr>
          <w:p w:rsidR="000F232E" w:rsidRPr="003316BA" w:rsidRDefault="00B57AD4" w:rsidP="005C7B25">
            <w:pPr>
              <w:pStyle w:val="ListBullet"/>
              <w:rPr>
                <w:rFonts w:ascii="Arial" w:hAnsi="Arial" w:cs="Arial"/>
              </w:rPr>
            </w:pPr>
            <w:r w:rsidRPr="003316BA">
              <w:rPr>
                <w:rFonts w:ascii="Arial" w:hAnsi="Arial" w:cs="Arial"/>
              </w:rPr>
              <w:t>Individual’s names mentioned in personal communication have been removed –</w:t>
            </w:r>
          </w:p>
        </w:tc>
      </w:tr>
      <w:tr w:rsidR="000F232E" w:rsidRPr="003316BA" w:rsidTr="002C4D81">
        <w:trPr>
          <w:trHeight w:val="1558"/>
        </w:trPr>
        <w:tc>
          <w:tcPr>
            <w:tcW w:w="1668" w:type="dxa"/>
            <w:vMerge/>
          </w:tcPr>
          <w:p w:rsidR="000F232E" w:rsidRPr="003316BA" w:rsidRDefault="000F232E" w:rsidP="00D110A4">
            <w:pPr>
              <w:rPr>
                <w:rFonts w:ascii="Arial" w:hAnsi="Arial" w:cs="Arial"/>
              </w:rPr>
            </w:pPr>
          </w:p>
        </w:tc>
        <w:tc>
          <w:tcPr>
            <w:tcW w:w="4677" w:type="dxa"/>
          </w:tcPr>
          <w:p w:rsidR="000F232E" w:rsidRPr="003316BA" w:rsidRDefault="000F232E" w:rsidP="00157C56">
            <w:pPr>
              <w:pStyle w:val="ListParagraph"/>
              <w:numPr>
                <w:ilvl w:val="0"/>
                <w:numId w:val="2"/>
              </w:numPr>
              <w:jc w:val="both"/>
              <w:rPr>
                <w:rFonts w:ascii="Arial" w:hAnsi="Arial" w:cs="Arial"/>
              </w:rPr>
            </w:pPr>
            <w:r w:rsidRPr="003316BA">
              <w:rPr>
                <w:rFonts w:ascii="Arial" w:hAnsi="Arial" w:cs="Arial"/>
              </w:rPr>
              <w:t xml:space="preserve">On p. 2 the author indicates where </w:t>
            </w:r>
            <w:r w:rsidRPr="003316BA">
              <w:rPr>
                <w:rFonts w:ascii="Arial" w:hAnsi="Arial" w:cs="Arial"/>
                <w:b/>
              </w:rPr>
              <w:t>Table 1</w:t>
            </w:r>
            <w:r w:rsidRPr="003316BA">
              <w:rPr>
                <w:rFonts w:ascii="Arial" w:hAnsi="Arial" w:cs="Arial"/>
              </w:rPr>
              <w:t xml:space="preserve"> should be, which is fine. There is no need for another on p. 9.</w:t>
            </w:r>
          </w:p>
          <w:p w:rsidR="000F232E" w:rsidRPr="003316BA" w:rsidRDefault="000F232E" w:rsidP="00157C56">
            <w:pPr>
              <w:rPr>
                <w:rFonts w:ascii="Arial" w:hAnsi="Arial" w:cs="Arial"/>
              </w:rPr>
            </w:pPr>
          </w:p>
        </w:tc>
        <w:tc>
          <w:tcPr>
            <w:tcW w:w="3231" w:type="dxa"/>
          </w:tcPr>
          <w:p w:rsidR="000F232E" w:rsidRPr="003316BA" w:rsidRDefault="00B57AD4" w:rsidP="001D1E2D">
            <w:pPr>
              <w:rPr>
                <w:rFonts w:ascii="Arial" w:hAnsi="Arial" w:cs="Arial"/>
              </w:rPr>
            </w:pPr>
            <w:r w:rsidRPr="003316BA">
              <w:rPr>
                <w:rFonts w:ascii="Arial" w:hAnsi="Arial" w:cs="Arial"/>
              </w:rPr>
              <w:t>Corrected – not present anymore</w:t>
            </w:r>
          </w:p>
        </w:tc>
      </w:tr>
      <w:tr w:rsidR="005C123C" w:rsidRPr="003316BA" w:rsidTr="002C4D81">
        <w:trPr>
          <w:trHeight w:val="3495"/>
        </w:trPr>
        <w:tc>
          <w:tcPr>
            <w:tcW w:w="1668" w:type="dxa"/>
            <w:vMerge w:val="restart"/>
          </w:tcPr>
          <w:p w:rsidR="005C123C" w:rsidRPr="003316BA" w:rsidRDefault="005C123C" w:rsidP="00D110A4">
            <w:pPr>
              <w:rPr>
                <w:rFonts w:ascii="Arial" w:hAnsi="Arial" w:cs="Arial"/>
              </w:rPr>
            </w:pPr>
            <w:r w:rsidRPr="003316BA">
              <w:rPr>
                <w:rFonts w:ascii="Arial" w:hAnsi="Arial" w:cs="Arial"/>
              </w:rPr>
              <w:lastRenderedPageBreak/>
              <w:t>Methodology</w:t>
            </w:r>
          </w:p>
        </w:tc>
        <w:tc>
          <w:tcPr>
            <w:tcW w:w="4677" w:type="dxa"/>
          </w:tcPr>
          <w:p w:rsidR="005C123C" w:rsidRPr="003316BA" w:rsidRDefault="005C123C" w:rsidP="00157C56">
            <w:pPr>
              <w:rPr>
                <w:rFonts w:ascii="Arial" w:hAnsi="Arial" w:cs="Arial"/>
              </w:rPr>
            </w:pPr>
            <w:r w:rsidRPr="003316BA">
              <w:rPr>
                <w:rFonts w:ascii="Arial" w:hAnsi="Arial" w:cs="Arial"/>
              </w:rPr>
              <w:t>`A number of issues are not explained in the methodology section (see my separate review)</w:t>
            </w:r>
          </w:p>
          <w:p w:rsidR="005C123C" w:rsidRPr="003316BA" w:rsidRDefault="005C123C" w:rsidP="00157C56">
            <w:pPr>
              <w:pStyle w:val="ListParagraph"/>
              <w:numPr>
                <w:ilvl w:val="0"/>
                <w:numId w:val="2"/>
              </w:numPr>
              <w:jc w:val="both"/>
              <w:rPr>
                <w:rFonts w:ascii="Arial" w:hAnsi="Arial" w:cs="Arial"/>
              </w:rPr>
            </w:pPr>
            <w:r w:rsidRPr="003316BA">
              <w:rPr>
                <w:rFonts w:ascii="Arial" w:hAnsi="Arial" w:cs="Arial"/>
              </w:rPr>
              <w:t>The second bullet on p. 10 indicates, “</w:t>
            </w:r>
            <w:r w:rsidRPr="003316BA">
              <w:rPr>
                <w:rFonts w:ascii="Arial" w:hAnsi="Arial" w:cs="Arial"/>
                <w:i/>
              </w:rPr>
              <w:t>To determine the value of the support provided to both the participants and the learners.”</w:t>
            </w:r>
            <w:r w:rsidRPr="003316BA">
              <w:rPr>
                <w:rFonts w:ascii="Arial" w:hAnsi="Arial" w:cs="Arial"/>
              </w:rPr>
              <w:t xml:space="preserve"> How the </w:t>
            </w:r>
            <w:r w:rsidRPr="003316BA">
              <w:rPr>
                <w:rFonts w:ascii="Arial" w:hAnsi="Arial" w:cs="Arial"/>
                <w:u w:val="single"/>
              </w:rPr>
              <w:t>value of the support</w:t>
            </w:r>
            <w:r w:rsidRPr="003316BA">
              <w:rPr>
                <w:rFonts w:ascii="Arial" w:hAnsi="Arial" w:cs="Arial"/>
              </w:rPr>
              <w:t xml:space="preserve"> will be measured should then be explained.</w:t>
            </w:r>
          </w:p>
          <w:p w:rsidR="005C123C" w:rsidRPr="003316BA" w:rsidRDefault="005C123C" w:rsidP="00157C56">
            <w:pPr>
              <w:rPr>
                <w:rFonts w:ascii="Arial" w:hAnsi="Arial" w:cs="Arial"/>
              </w:rPr>
            </w:pPr>
          </w:p>
        </w:tc>
        <w:tc>
          <w:tcPr>
            <w:tcW w:w="3231" w:type="dxa"/>
          </w:tcPr>
          <w:p w:rsidR="005C123C" w:rsidRPr="003316BA" w:rsidRDefault="005C123C" w:rsidP="005C7B25">
            <w:pPr>
              <w:rPr>
                <w:rFonts w:ascii="Arial" w:hAnsi="Arial" w:cs="Arial"/>
              </w:rPr>
            </w:pPr>
            <w:r w:rsidRPr="003316BA">
              <w:rPr>
                <w:rFonts w:ascii="Arial" w:hAnsi="Arial" w:cs="Arial"/>
              </w:rPr>
              <w:t xml:space="preserve">Research objectives are now stated in the introduction. Mention is made that the value of the continued professional development (CPD) </w:t>
            </w:r>
            <w:proofErr w:type="spellStart"/>
            <w:r w:rsidRPr="003316BA">
              <w:rPr>
                <w:rFonts w:ascii="Arial" w:hAnsi="Arial" w:cs="Arial"/>
              </w:rPr>
              <w:t>programme</w:t>
            </w:r>
            <w:proofErr w:type="spellEnd"/>
            <w:r w:rsidRPr="003316BA">
              <w:rPr>
                <w:rFonts w:ascii="Arial" w:hAnsi="Arial" w:cs="Arial"/>
              </w:rPr>
              <w:t xml:space="preserve"> was reported on by the participants, but conclusive inferences were made by the researchers by reflecting on the entire process of support provided (p</w:t>
            </w:r>
            <w:r w:rsidR="005C7B25">
              <w:rPr>
                <w:rFonts w:ascii="Arial" w:hAnsi="Arial" w:cs="Arial"/>
              </w:rPr>
              <w:t>14</w:t>
            </w:r>
            <w:r w:rsidRPr="003316BA">
              <w:rPr>
                <w:rFonts w:ascii="Arial" w:hAnsi="Arial" w:cs="Arial"/>
              </w:rPr>
              <w:t xml:space="preserve"> –</w:t>
            </w:r>
            <w:r w:rsidR="005C7B25">
              <w:rPr>
                <w:rFonts w:ascii="Arial" w:hAnsi="Arial" w:cs="Arial"/>
              </w:rPr>
              <w:t xml:space="preserve">last </w:t>
            </w:r>
            <w:r w:rsidRPr="003316BA">
              <w:rPr>
                <w:rFonts w:ascii="Arial" w:hAnsi="Arial" w:cs="Arial"/>
              </w:rPr>
              <w:t>par).</w:t>
            </w:r>
          </w:p>
        </w:tc>
      </w:tr>
      <w:tr w:rsidR="005C123C" w:rsidRPr="003316BA" w:rsidTr="002C4D81">
        <w:trPr>
          <w:trHeight w:val="2204"/>
        </w:trPr>
        <w:tc>
          <w:tcPr>
            <w:tcW w:w="1668" w:type="dxa"/>
            <w:vMerge/>
          </w:tcPr>
          <w:p w:rsidR="005C123C" w:rsidRPr="003316BA" w:rsidRDefault="005C123C" w:rsidP="00D110A4">
            <w:pPr>
              <w:rPr>
                <w:rFonts w:ascii="Arial" w:hAnsi="Arial" w:cs="Arial"/>
              </w:rPr>
            </w:pPr>
          </w:p>
        </w:tc>
        <w:tc>
          <w:tcPr>
            <w:tcW w:w="4677" w:type="dxa"/>
          </w:tcPr>
          <w:p w:rsidR="005C123C" w:rsidRPr="003316BA" w:rsidRDefault="005C123C" w:rsidP="007C0097">
            <w:pPr>
              <w:rPr>
                <w:rFonts w:ascii="Arial" w:hAnsi="Arial" w:cs="Arial"/>
              </w:rPr>
            </w:pPr>
            <w:r w:rsidRPr="003316BA">
              <w:rPr>
                <w:rFonts w:ascii="Arial" w:hAnsi="Arial" w:cs="Arial"/>
              </w:rPr>
              <w:t xml:space="preserve">While it is fine to give the sample size, it would add value to indicate how the sample was selected too (pp. 12). While there is a description from cited authors (e.g., </w:t>
            </w:r>
            <w:hyperlink w:anchor="_ENREF_24" w:tooltip="McMillan, 2006 #112" w:history="1">
              <w:r w:rsidRPr="003316BA">
                <w:rPr>
                  <w:rFonts w:ascii="Arial" w:hAnsi="Arial" w:cs="Arial"/>
                  <w:noProof/>
                </w:rPr>
                <w:t>McMillan &amp; Schumacher, 2006</w:t>
              </w:r>
            </w:hyperlink>
            <w:r w:rsidRPr="003316BA">
              <w:rPr>
                <w:rFonts w:ascii="Arial" w:hAnsi="Arial" w:cs="Arial"/>
              </w:rPr>
              <w:t>), how the schools were selected for instance is not indicate.</w:t>
            </w:r>
          </w:p>
        </w:tc>
        <w:tc>
          <w:tcPr>
            <w:tcW w:w="3231" w:type="dxa"/>
          </w:tcPr>
          <w:p w:rsidR="005C123C" w:rsidRPr="003316BA" w:rsidRDefault="005C123C" w:rsidP="0074757D">
            <w:pPr>
              <w:rPr>
                <w:rFonts w:ascii="Arial" w:hAnsi="Arial" w:cs="Arial"/>
              </w:rPr>
            </w:pPr>
            <w:r w:rsidRPr="003316BA">
              <w:rPr>
                <w:rFonts w:ascii="Arial" w:hAnsi="Arial" w:cs="Arial"/>
              </w:rPr>
              <w:t xml:space="preserve">This matter has been addressed. Both convenience sampling was used in the selection of the schools that was assigned by the GDE, and stratified sampling was used to select the participants – refer to P 13 in </w:t>
            </w:r>
            <w:r w:rsidR="0074757D">
              <w:rPr>
                <w:rFonts w:ascii="Arial" w:hAnsi="Arial" w:cs="Arial"/>
              </w:rPr>
              <w:t xml:space="preserve">last </w:t>
            </w:r>
            <w:r w:rsidRPr="003316BA">
              <w:rPr>
                <w:rFonts w:ascii="Arial" w:hAnsi="Arial" w:cs="Arial"/>
              </w:rPr>
              <w:t xml:space="preserve">par - </w:t>
            </w:r>
          </w:p>
        </w:tc>
      </w:tr>
      <w:tr w:rsidR="005C123C" w:rsidRPr="003316BA" w:rsidTr="0074757D">
        <w:trPr>
          <w:trHeight w:hRule="exact" w:val="10784"/>
        </w:trPr>
        <w:tc>
          <w:tcPr>
            <w:tcW w:w="1668" w:type="dxa"/>
            <w:vMerge/>
          </w:tcPr>
          <w:p w:rsidR="005C123C" w:rsidRPr="003316BA" w:rsidRDefault="005C123C" w:rsidP="00D110A4">
            <w:pPr>
              <w:rPr>
                <w:rFonts w:ascii="Arial" w:hAnsi="Arial" w:cs="Arial"/>
              </w:rPr>
            </w:pPr>
          </w:p>
        </w:tc>
        <w:tc>
          <w:tcPr>
            <w:tcW w:w="4677" w:type="dxa"/>
          </w:tcPr>
          <w:p w:rsidR="005C123C" w:rsidRPr="003316BA" w:rsidRDefault="005C123C" w:rsidP="00D110A4">
            <w:pPr>
              <w:rPr>
                <w:rFonts w:ascii="Arial" w:hAnsi="Arial" w:cs="Arial"/>
              </w:rPr>
            </w:pPr>
            <w:r w:rsidRPr="003316BA">
              <w:rPr>
                <w:rFonts w:ascii="Arial" w:hAnsi="Arial" w:cs="Arial"/>
              </w:rPr>
              <w:t xml:space="preserve">``The sentence, below the heading: </w:t>
            </w:r>
            <w:bookmarkStart w:id="0" w:name="_Toc287132323"/>
            <w:r w:rsidRPr="003316BA">
              <w:rPr>
                <w:rFonts w:ascii="Arial" w:hAnsi="Arial" w:cs="Arial"/>
                <w:b/>
              </w:rPr>
              <w:t>Data collection methods</w:t>
            </w:r>
            <w:bookmarkEnd w:id="0"/>
            <w:r w:rsidRPr="003316BA">
              <w:rPr>
                <w:rFonts w:ascii="Arial" w:hAnsi="Arial" w:cs="Arial"/>
              </w:rPr>
              <w:t xml:space="preserve"> (pp. 12 – 13) should be revised. The next sentence refers to “... the research questions ...” there is no previous mention of these in the paper.</w:t>
            </w:r>
          </w:p>
          <w:p w:rsidR="005C123C" w:rsidRPr="003316BA" w:rsidRDefault="005C123C" w:rsidP="00D110A4">
            <w:pPr>
              <w:rPr>
                <w:rFonts w:ascii="Arial" w:hAnsi="Arial" w:cs="Arial"/>
              </w:rPr>
            </w:pPr>
          </w:p>
          <w:p w:rsidR="005C123C" w:rsidRPr="003316BA" w:rsidRDefault="005C123C" w:rsidP="00D110A4">
            <w:pPr>
              <w:rPr>
                <w:rFonts w:ascii="Arial" w:hAnsi="Arial" w:cs="Arial"/>
              </w:rPr>
            </w:pPr>
          </w:p>
          <w:p w:rsidR="005C123C" w:rsidRPr="003316BA" w:rsidRDefault="005C123C" w:rsidP="00D110A4">
            <w:pPr>
              <w:pStyle w:val="ListParagraph"/>
              <w:numPr>
                <w:ilvl w:val="0"/>
                <w:numId w:val="2"/>
              </w:numPr>
              <w:jc w:val="both"/>
              <w:rPr>
                <w:rFonts w:ascii="Arial" w:hAnsi="Arial" w:cs="Arial"/>
              </w:rPr>
            </w:pPr>
            <w:r w:rsidRPr="003316BA">
              <w:rPr>
                <w:rFonts w:ascii="Arial" w:hAnsi="Arial" w:cs="Arial"/>
              </w:rPr>
              <w:t>it appears this reference relates to both the group and the interviews conducted with the group</w:t>
            </w:r>
          </w:p>
          <w:p w:rsidR="005C123C" w:rsidRPr="003316BA" w:rsidRDefault="005C123C" w:rsidP="00D110A4">
            <w:pPr>
              <w:pStyle w:val="ListParagraph"/>
              <w:numPr>
                <w:ilvl w:val="0"/>
                <w:numId w:val="2"/>
              </w:numPr>
              <w:jc w:val="both"/>
              <w:rPr>
                <w:rFonts w:ascii="Arial" w:hAnsi="Arial" w:cs="Arial"/>
              </w:rPr>
            </w:pPr>
            <w:r w:rsidRPr="003316BA">
              <w:rPr>
                <w:rFonts w:ascii="Arial" w:hAnsi="Arial" w:cs="Arial"/>
              </w:rPr>
              <w:t>On p. 15 the author wrote: “</w:t>
            </w:r>
            <w:proofErr w:type="spellStart"/>
            <w:r w:rsidRPr="003316BA">
              <w:rPr>
                <w:rFonts w:ascii="Arial" w:hAnsi="Arial" w:cs="Arial"/>
              </w:rPr>
              <w:t>Th</w:t>
            </w:r>
            <w:proofErr w:type="spellEnd"/>
            <w:r w:rsidRPr="003316BA">
              <w:rPr>
                <w:rFonts w:ascii="Arial" w:hAnsi="Arial" w:cs="Arial"/>
              </w:rPr>
              <w:t xml:space="preserve"> e coding of the transcripts was confirmed by inter-rater agreement of 80%. The focus groups were conducted in both contexts, which contributed to data saturation. An adapted version of member-checking was done ...” All this information is meaningless without explaining what it means. It would be better to indicate what was done for instance in order to reach the inter-rater agreement of 80%.</w:t>
            </w:r>
          </w:p>
          <w:p w:rsidR="005C123C" w:rsidRPr="003316BA" w:rsidRDefault="005C123C" w:rsidP="00D110A4">
            <w:pPr>
              <w:pStyle w:val="ListParagraph"/>
              <w:numPr>
                <w:ilvl w:val="0"/>
                <w:numId w:val="2"/>
              </w:numPr>
              <w:jc w:val="both"/>
              <w:rPr>
                <w:rFonts w:ascii="Arial" w:hAnsi="Arial" w:cs="Arial"/>
              </w:rPr>
            </w:pPr>
            <w:r w:rsidRPr="003316BA">
              <w:rPr>
                <w:rFonts w:ascii="Arial" w:hAnsi="Arial" w:cs="Arial"/>
              </w:rPr>
              <w:t>On p. 15 the author also wrote: “Credibility was increased by using thick descriptions and obtaining rich data within the context.” I do not know what this statement means?</w:t>
            </w:r>
          </w:p>
          <w:p w:rsidR="005C123C" w:rsidRPr="003316BA" w:rsidRDefault="005C123C" w:rsidP="00D110A4">
            <w:pPr>
              <w:pStyle w:val="ListParagraph"/>
              <w:numPr>
                <w:ilvl w:val="0"/>
                <w:numId w:val="2"/>
              </w:numPr>
              <w:jc w:val="both"/>
              <w:rPr>
                <w:rFonts w:ascii="Arial" w:hAnsi="Arial" w:cs="Arial"/>
              </w:rPr>
            </w:pPr>
            <w:r w:rsidRPr="003316BA">
              <w:rPr>
                <w:rFonts w:ascii="Arial" w:hAnsi="Arial" w:cs="Arial"/>
              </w:rPr>
              <w:t>On p. 22 the Revised National ... reference should be preceded by: Department of Education (2002).</w:t>
            </w:r>
          </w:p>
          <w:p w:rsidR="005C123C" w:rsidRPr="003316BA" w:rsidRDefault="005C123C" w:rsidP="00D110A4">
            <w:pPr>
              <w:pStyle w:val="ListParagraph"/>
              <w:numPr>
                <w:ilvl w:val="0"/>
                <w:numId w:val="2"/>
              </w:numPr>
              <w:jc w:val="both"/>
              <w:rPr>
                <w:rFonts w:ascii="Arial" w:hAnsi="Arial" w:cs="Arial"/>
              </w:rPr>
            </w:pPr>
            <w:r w:rsidRPr="003316BA">
              <w:rPr>
                <w:rFonts w:ascii="Arial" w:hAnsi="Arial" w:cs="Arial"/>
              </w:rPr>
              <w:t xml:space="preserve">On p. 22 the </w:t>
            </w:r>
            <w:proofErr w:type="spellStart"/>
            <w:r w:rsidRPr="003316BA">
              <w:rPr>
                <w:rFonts w:ascii="Arial" w:hAnsi="Arial" w:cs="Arial"/>
              </w:rPr>
              <w:t>Onwuegbuzie</w:t>
            </w:r>
            <w:proofErr w:type="spellEnd"/>
            <w:r w:rsidRPr="003316BA">
              <w:rPr>
                <w:rFonts w:ascii="Arial" w:hAnsi="Arial" w:cs="Arial"/>
              </w:rPr>
              <w:t xml:space="preserve"> &amp; Collins reference does not seem to be complete.</w:t>
            </w:r>
          </w:p>
          <w:p w:rsidR="005C123C" w:rsidRPr="003316BA" w:rsidRDefault="005C123C" w:rsidP="00D110A4">
            <w:pPr>
              <w:pStyle w:val="ListParagraph"/>
              <w:numPr>
                <w:ilvl w:val="0"/>
                <w:numId w:val="2"/>
              </w:numPr>
              <w:spacing w:after="240"/>
              <w:ind w:left="714" w:hanging="357"/>
              <w:jc w:val="both"/>
              <w:rPr>
                <w:rFonts w:ascii="Arial" w:hAnsi="Arial" w:cs="Arial"/>
              </w:rPr>
            </w:pPr>
            <w:r w:rsidRPr="003316BA">
              <w:rPr>
                <w:rFonts w:ascii="Arial" w:hAnsi="Arial" w:cs="Arial"/>
              </w:rPr>
              <w:t xml:space="preserve">On p. 22 this author is referred to as </w:t>
            </w:r>
            <w:proofErr w:type="spellStart"/>
            <w:r w:rsidRPr="003316BA">
              <w:rPr>
                <w:rFonts w:ascii="Arial" w:hAnsi="Arial" w:cs="Arial"/>
              </w:rPr>
              <w:t>Pluddermann</w:t>
            </w:r>
            <w:proofErr w:type="spellEnd"/>
            <w:r w:rsidRPr="003316BA">
              <w:rPr>
                <w:rFonts w:ascii="Arial" w:hAnsi="Arial" w:cs="Arial"/>
              </w:rPr>
              <w:t xml:space="preserve"> while on p. 24 there is </w:t>
            </w:r>
            <w:r w:rsidRPr="003316BA">
              <w:rPr>
                <w:rFonts w:ascii="Arial" w:hAnsi="Arial" w:cs="Arial"/>
                <w:noProof/>
              </w:rPr>
              <w:t>Pliiddemann.</w:t>
            </w:r>
          </w:p>
          <w:p w:rsidR="005C123C" w:rsidRPr="003316BA" w:rsidRDefault="005C123C" w:rsidP="00D110A4">
            <w:pPr>
              <w:jc w:val="both"/>
              <w:rPr>
                <w:rFonts w:ascii="Arial" w:hAnsi="Arial" w:cs="Arial"/>
                <w:b/>
              </w:rPr>
            </w:pPr>
            <w:r w:rsidRPr="003316BA">
              <w:rPr>
                <w:rFonts w:ascii="Arial" w:hAnsi="Arial" w:cs="Arial"/>
                <w:b/>
              </w:rPr>
              <w:t>General comments</w:t>
            </w:r>
          </w:p>
          <w:p w:rsidR="005C123C" w:rsidRPr="003316BA" w:rsidRDefault="005C123C" w:rsidP="00D110A4">
            <w:pPr>
              <w:jc w:val="both"/>
              <w:rPr>
                <w:rFonts w:ascii="Arial" w:hAnsi="Arial" w:cs="Arial"/>
              </w:rPr>
            </w:pPr>
            <w:r w:rsidRPr="003316BA">
              <w:rPr>
                <w:rFonts w:ascii="Arial" w:hAnsi="Arial" w:cs="Arial"/>
              </w:rPr>
              <w:t xml:space="preserve">In some instances the author uses long sentences which unfortunately distort what she/he may be saying. For example: “The researcher made diary entries whenever the </w:t>
            </w:r>
            <w:proofErr w:type="spellStart"/>
            <w:r w:rsidRPr="003316BA">
              <w:rPr>
                <w:rFonts w:ascii="Arial" w:hAnsi="Arial" w:cs="Arial"/>
              </w:rPr>
              <w:t>programme</w:t>
            </w:r>
            <w:proofErr w:type="spellEnd"/>
            <w:r w:rsidRPr="003316BA">
              <w:rPr>
                <w:rFonts w:ascii="Arial" w:hAnsi="Arial" w:cs="Arial"/>
              </w:rPr>
              <w:t xml:space="preserve"> took a specific turn, or after a specific event took place and the researcher felt the need to reflect on specific issues” p. 14</w:t>
            </w:r>
          </w:p>
          <w:p w:rsidR="005C123C" w:rsidRPr="003316BA" w:rsidRDefault="005C123C" w:rsidP="00D110A4">
            <w:pPr>
              <w:jc w:val="both"/>
              <w:rPr>
                <w:rFonts w:ascii="Arial" w:hAnsi="Arial" w:cs="Arial"/>
              </w:rPr>
            </w:pPr>
            <w:r w:rsidRPr="003316BA">
              <w:rPr>
                <w:rFonts w:ascii="Arial" w:hAnsi="Arial" w:cs="Arial"/>
              </w:rPr>
              <w:t xml:space="preserve">I found the entire data collection process was not properly explained. For instance, the author wrote: “The participants completed the questionnaires prior to and directly after training. All completed questionnaires were collected by hand.” While there may be nothing wrong with the statement, it somehow just appears without context whatsoever. </w:t>
            </w:r>
          </w:p>
          <w:p w:rsidR="005C123C" w:rsidRPr="003316BA" w:rsidRDefault="005C123C" w:rsidP="00D110A4">
            <w:pPr>
              <w:jc w:val="both"/>
              <w:rPr>
                <w:rFonts w:ascii="Arial" w:hAnsi="Arial" w:cs="Arial"/>
              </w:rPr>
            </w:pPr>
            <w:r w:rsidRPr="003316BA">
              <w:rPr>
                <w:rFonts w:ascii="Arial" w:hAnsi="Arial" w:cs="Arial"/>
              </w:rPr>
              <w:t xml:space="preserve">I thought the author wrote this paper from a point of view of her/his understanding of most of the issues. In doing this, important information that would be useful to readers is then not presented. Example: I assume the author held workshops however, these are not clearly explained, so that readers know exactly what was done in these. I feel this is important because the study is about [I presume] the author’s role in supporting numeracy (from the Title of paper). If you read the excerpt below, I am sure my contention will be clear: </w:t>
            </w:r>
          </w:p>
          <w:p w:rsidR="005C123C" w:rsidRPr="003316BA" w:rsidRDefault="005C123C" w:rsidP="00D110A4">
            <w:pPr>
              <w:ind w:left="33" w:hanging="33"/>
              <w:jc w:val="both"/>
              <w:rPr>
                <w:rFonts w:ascii="Arial" w:hAnsi="Arial" w:cs="Arial"/>
              </w:rPr>
            </w:pPr>
            <w:r w:rsidRPr="003316BA">
              <w:rPr>
                <w:rFonts w:ascii="Arial" w:hAnsi="Arial" w:cs="Arial"/>
              </w:rPr>
              <w:t xml:space="preserve">Focus groups (using a focus group guide) were used to determine how the participants experienced the support provided, as well as the implementation of strategies in the classroom at the end of a three-week implementation period. The focus group schedule/guide was designed to put the participants at ease and to elicit spontaneous discussion and the required responses on particular issues </w:t>
            </w:r>
            <w:r w:rsidR="00D322DB" w:rsidRPr="003316BA">
              <w:rPr>
                <w:rFonts w:ascii="Arial" w:hAnsi="Arial" w:cs="Arial"/>
              </w:rPr>
              <w:fldChar w:fldCharType="begin"/>
            </w:r>
            <w:r w:rsidRPr="003316BA">
              <w:rPr>
                <w:rFonts w:ascii="Arial" w:hAnsi="Arial" w:cs="Arial"/>
              </w:rPr>
              <w:instrText xml:space="preserve"> ADDIN EN.CITE &lt;EndNote&gt;&lt;Cite&gt;&lt;Author&gt;Krueger&lt;/Author&gt;&lt;Year&gt;1998&lt;/Year&gt;&lt;RecNum&gt;365&lt;/RecNum&gt;&lt;Pages&gt;19-55&lt;/Pages&gt;&lt;DisplayText&gt;(Krueger, 1998)&lt;/DisplayText&gt;&lt;record&gt;&lt;rec-number&gt;365&lt;/rec-number&gt;&lt;foreign-keys&gt;&lt;key app="EN" db-id="wepvefzxidzrxiepaze5af9fswwd9a9rwd9p"&gt;365&lt;/key&gt;&lt;/foreign-keys&gt;&lt;ref-type name="Book"&gt;6&lt;/ref-type&gt;&lt;contributors&gt;&lt;authors&gt;&lt;author&gt;Krueger, R.A. &lt;/author&gt;&lt;/authors&gt;&lt;/contributors&gt;&lt;titles&gt;&lt;title&gt;Developing questions for focus groups&lt;/title&gt;&lt;secondary-title&gt;Focus group kit&lt;/secondary-title&gt;&lt;/titles&gt;&lt;volume&gt;3&lt;/volume&gt;&lt;dates&gt;&lt;year&gt;1998&lt;/year&gt;&lt;/dates&gt;&lt;pub-location&gt;Thousand Oaks, CA&lt;/pub-location&gt;&lt;publisher&gt;Sage&lt;/publisher&gt;&lt;urls&gt;&lt;/urls&gt;&lt;/record&gt;&lt;/Cite&gt;&lt;/EndNote&gt;</w:instrText>
            </w:r>
            <w:r w:rsidR="00D322DB" w:rsidRPr="003316BA">
              <w:rPr>
                <w:rFonts w:ascii="Arial" w:hAnsi="Arial" w:cs="Arial"/>
              </w:rPr>
              <w:fldChar w:fldCharType="separate"/>
            </w:r>
            <w:r w:rsidRPr="003316BA">
              <w:rPr>
                <w:rFonts w:ascii="Arial" w:hAnsi="Arial" w:cs="Arial"/>
                <w:noProof/>
              </w:rPr>
              <w:t>(</w:t>
            </w:r>
            <w:hyperlink w:anchor="_ENREF_18" w:tooltip="Krueger, 1998 #365" w:history="1">
              <w:r w:rsidRPr="003316BA">
                <w:rPr>
                  <w:rFonts w:ascii="Arial" w:hAnsi="Arial" w:cs="Arial"/>
                  <w:noProof/>
                </w:rPr>
                <w:t>Krueger, 1998</w:t>
              </w:r>
            </w:hyperlink>
            <w:r w:rsidRPr="003316BA">
              <w:rPr>
                <w:rFonts w:ascii="Arial" w:hAnsi="Arial" w:cs="Arial"/>
                <w:noProof/>
              </w:rPr>
              <w:t>)</w:t>
            </w:r>
            <w:r w:rsidR="00D322DB" w:rsidRPr="003316BA">
              <w:rPr>
                <w:rFonts w:ascii="Arial" w:hAnsi="Arial" w:cs="Arial"/>
              </w:rPr>
              <w:fldChar w:fldCharType="end"/>
            </w:r>
            <w:r w:rsidRPr="003316BA">
              <w:rPr>
                <w:rFonts w:ascii="Arial" w:hAnsi="Arial" w:cs="Arial"/>
              </w:rPr>
              <w:t>. The content and construct validity of these schedules were increased by having the questions reviewed by two experts in the field prior to use.</w:t>
            </w:r>
          </w:p>
          <w:p w:rsidR="005C123C" w:rsidRPr="003316BA" w:rsidRDefault="005C123C" w:rsidP="00D110A4">
            <w:pPr>
              <w:jc w:val="right"/>
              <w:rPr>
                <w:rFonts w:ascii="Arial" w:hAnsi="Arial" w:cs="Arial"/>
              </w:rPr>
            </w:pPr>
            <w:r w:rsidRPr="003316BA">
              <w:rPr>
                <w:rFonts w:ascii="Arial" w:hAnsi="Arial" w:cs="Arial"/>
              </w:rPr>
              <w:t>(p. 13)</w:t>
            </w:r>
          </w:p>
          <w:p w:rsidR="005C123C" w:rsidRPr="003316BA" w:rsidRDefault="005C123C" w:rsidP="00D110A4">
            <w:pPr>
              <w:jc w:val="both"/>
              <w:rPr>
                <w:rFonts w:ascii="Arial" w:hAnsi="Arial" w:cs="Arial"/>
              </w:rPr>
            </w:pPr>
            <w:r w:rsidRPr="003316BA">
              <w:rPr>
                <w:rFonts w:ascii="Arial" w:hAnsi="Arial" w:cs="Arial"/>
              </w:rPr>
              <w:t>In the paper the author provides her/his impressions as recorded in the journal – which is good. I feel though that it would have been better to include some of the participants’ views. In doing that, the internal and external validity (credibility) of the study would have been enhanced. In fact on p. 21 the opposite is the case - my question then is what the author’s journal entry was this time?</w:t>
            </w:r>
          </w:p>
          <w:p w:rsidR="005C123C" w:rsidRPr="003316BA" w:rsidRDefault="005C123C" w:rsidP="00D110A4">
            <w:pPr>
              <w:jc w:val="both"/>
              <w:rPr>
                <w:rFonts w:ascii="Arial" w:hAnsi="Arial" w:cs="Arial"/>
                <w:b/>
              </w:rPr>
            </w:pPr>
            <w:r w:rsidRPr="003316BA">
              <w:rPr>
                <w:rFonts w:ascii="Arial" w:hAnsi="Arial" w:cs="Arial"/>
                <w:b/>
              </w:rPr>
              <w:t>Overall impression</w:t>
            </w:r>
          </w:p>
          <w:p w:rsidR="005C123C" w:rsidRPr="003316BA" w:rsidRDefault="005C123C" w:rsidP="00D110A4">
            <w:pPr>
              <w:jc w:val="both"/>
              <w:rPr>
                <w:rFonts w:ascii="Arial" w:hAnsi="Arial" w:cs="Arial"/>
              </w:rPr>
            </w:pPr>
            <w:r w:rsidRPr="003316BA">
              <w:rPr>
                <w:rFonts w:ascii="Arial" w:hAnsi="Arial" w:cs="Arial"/>
              </w:rPr>
              <w:t>I think this paper raises good issues. Written differently it would add real value to the body of knowledge the author is focusing on. I would recommend therefore that the editor requests the author to re-look at the issues I have raised.</w:t>
            </w:r>
          </w:p>
          <w:p w:rsidR="005C123C" w:rsidRPr="003316BA" w:rsidRDefault="005C123C" w:rsidP="00D110A4">
            <w:pPr>
              <w:rPr>
                <w:rFonts w:ascii="Arial" w:hAnsi="Arial" w:cs="Arial"/>
              </w:rPr>
            </w:pPr>
          </w:p>
          <w:p w:rsidR="005C123C" w:rsidRPr="003316BA" w:rsidRDefault="005C123C" w:rsidP="00D110A4">
            <w:pPr>
              <w:rPr>
                <w:rFonts w:ascii="Arial" w:hAnsi="Arial" w:cs="Arial"/>
              </w:rPr>
            </w:pPr>
          </w:p>
        </w:tc>
        <w:tc>
          <w:tcPr>
            <w:tcW w:w="3231" w:type="dxa"/>
          </w:tcPr>
          <w:p w:rsidR="005C123C" w:rsidRDefault="005C123C" w:rsidP="0074757D">
            <w:pPr>
              <w:rPr>
                <w:rFonts w:ascii="Arial" w:hAnsi="Arial" w:cs="Arial"/>
              </w:rPr>
            </w:pPr>
            <w:r w:rsidRPr="003316BA">
              <w:rPr>
                <w:rFonts w:ascii="Arial" w:hAnsi="Arial" w:cs="Arial"/>
              </w:rPr>
              <w:t>Revision of Section 2.2 – the phrase ‘research objectives’ replace the phrase ‘research questions’ (p14)</w:t>
            </w:r>
            <w:r w:rsidR="0074757D">
              <w:rPr>
                <w:rFonts w:ascii="Arial" w:hAnsi="Arial" w:cs="Arial"/>
              </w:rPr>
              <w:t>. This section has been revised and merged data collection methods with instruments.</w:t>
            </w:r>
          </w:p>
          <w:p w:rsidR="0074757D" w:rsidRDefault="0074757D" w:rsidP="0074757D">
            <w:pPr>
              <w:rPr>
                <w:rFonts w:ascii="Arial" w:hAnsi="Arial" w:cs="Arial"/>
              </w:rPr>
            </w:pPr>
          </w:p>
          <w:p w:rsidR="0074757D" w:rsidRDefault="0074757D" w:rsidP="0074757D">
            <w:pPr>
              <w:rPr>
                <w:rFonts w:ascii="Arial" w:hAnsi="Arial" w:cs="Arial"/>
              </w:rPr>
            </w:pPr>
            <w:r>
              <w:rPr>
                <w:rFonts w:ascii="Arial" w:hAnsi="Arial" w:cs="Arial"/>
              </w:rPr>
              <w:t>Extensive editing was done to clarify and simplify this section.</w:t>
            </w:r>
          </w:p>
          <w:p w:rsidR="0074757D" w:rsidRDefault="0074757D" w:rsidP="0074757D">
            <w:pPr>
              <w:rPr>
                <w:rFonts w:ascii="Arial" w:hAnsi="Arial" w:cs="Arial"/>
              </w:rPr>
            </w:pPr>
          </w:p>
          <w:p w:rsidR="0074757D" w:rsidRPr="003316BA" w:rsidRDefault="0074757D" w:rsidP="0074757D">
            <w:pPr>
              <w:rPr>
                <w:rFonts w:ascii="Arial" w:hAnsi="Arial" w:cs="Arial"/>
              </w:rPr>
            </w:pPr>
            <w:r>
              <w:rPr>
                <w:rFonts w:ascii="Arial" w:hAnsi="Arial" w:cs="Arial"/>
              </w:rPr>
              <w:t>References were corrected in Endnote</w:t>
            </w:r>
          </w:p>
        </w:tc>
      </w:tr>
      <w:tr w:rsidR="005C123C" w:rsidRPr="003316BA" w:rsidTr="00A73DA9">
        <w:trPr>
          <w:trHeight w:hRule="exact" w:val="1144"/>
        </w:trPr>
        <w:tc>
          <w:tcPr>
            <w:tcW w:w="1668" w:type="dxa"/>
            <w:vMerge/>
          </w:tcPr>
          <w:p w:rsidR="005C123C" w:rsidRPr="003316BA" w:rsidRDefault="005C123C" w:rsidP="00D110A4">
            <w:pPr>
              <w:rPr>
                <w:rFonts w:ascii="Arial" w:hAnsi="Arial" w:cs="Arial"/>
              </w:rPr>
            </w:pPr>
          </w:p>
        </w:tc>
        <w:tc>
          <w:tcPr>
            <w:tcW w:w="4677" w:type="dxa"/>
          </w:tcPr>
          <w:p w:rsidR="005C123C" w:rsidRPr="003316BA" w:rsidRDefault="005C123C" w:rsidP="005C123C">
            <w:pPr>
              <w:rPr>
                <w:rFonts w:ascii="Arial" w:hAnsi="Arial" w:cs="Arial"/>
              </w:rPr>
            </w:pPr>
            <w:r w:rsidRPr="003316BA">
              <w:rPr>
                <w:rFonts w:ascii="Arial" w:hAnsi="Arial" w:cs="Arial"/>
              </w:rPr>
              <w:t>In describing the data collection instruments - it would have been better for instance to give an example or two of what was asked in the open--ended questionnaire.</w:t>
            </w:r>
          </w:p>
          <w:p w:rsidR="005C123C" w:rsidRPr="003316BA" w:rsidRDefault="005C123C" w:rsidP="005C123C">
            <w:pPr>
              <w:rPr>
                <w:rFonts w:ascii="Arial" w:hAnsi="Arial" w:cs="Arial"/>
              </w:rPr>
            </w:pPr>
          </w:p>
        </w:tc>
        <w:tc>
          <w:tcPr>
            <w:tcW w:w="3231" w:type="dxa"/>
          </w:tcPr>
          <w:p w:rsidR="005C123C" w:rsidRPr="003316BA" w:rsidRDefault="005C123C" w:rsidP="00E1577D">
            <w:pPr>
              <w:shd w:val="clear" w:color="auto" w:fill="FFFFFF" w:themeFill="background1"/>
              <w:rPr>
                <w:rFonts w:ascii="Arial" w:hAnsi="Arial" w:cs="Arial"/>
              </w:rPr>
            </w:pPr>
          </w:p>
        </w:tc>
      </w:tr>
      <w:tr w:rsidR="005C123C" w:rsidRPr="003316BA" w:rsidTr="002C4D81">
        <w:trPr>
          <w:trHeight w:hRule="exact" w:val="2252"/>
        </w:trPr>
        <w:tc>
          <w:tcPr>
            <w:tcW w:w="1668" w:type="dxa"/>
            <w:vMerge/>
          </w:tcPr>
          <w:p w:rsidR="005C123C" w:rsidRPr="003316BA" w:rsidRDefault="005C123C" w:rsidP="00D110A4">
            <w:pPr>
              <w:rPr>
                <w:rFonts w:ascii="Arial" w:hAnsi="Arial" w:cs="Arial"/>
              </w:rPr>
            </w:pPr>
          </w:p>
        </w:tc>
        <w:tc>
          <w:tcPr>
            <w:tcW w:w="4677" w:type="dxa"/>
          </w:tcPr>
          <w:p w:rsidR="005C123C" w:rsidRPr="003316BA" w:rsidRDefault="005C123C" w:rsidP="005C123C">
            <w:pPr>
              <w:rPr>
                <w:rFonts w:ascii="Arial" w:hAnsi="Arial" w:cs="Arial"/>
              </w:rPr>
            </w:pPr>
            <w:r w:rsidRPr="003316BA">
              <w:rPr>
                <w:rFonts w:ascii="Arial" w:hAnsi="Arial" w:cs="Arial"/>
              </w:rPr>
              <w:t>The author refers to ‘focus groups’ on p. 13. To me</w:t>
            </w:r>
            <w:r w:rsidR="00E1577D" w:rsidRPr="003316BA">
              <w:rPr>
                <w:rFonts w:ascii="Arial" w:hAnsi="Arial" w:cs="Arial"/>
              </w:rPr>
              <w:t xml:space="preserve"> it appears this reference relates to both the group and the interviews conducted with the group.</w:t>
            </w:r>
          </w:p>
        </w:tc>
        <w:tc>
          <w:tcPr>
            <w:tcW w:w="3231" w:type="dxa"/>
          </w:tcPr>
          <w:p w:rsidR="005C123C" w:rsidRPr="003316BA" w:rsidRDefault="00E1577D" w:rsidP="00E1577D">
            <w:pPr>
              <w:shd w:val="clear" w:color="auto" w:fill="FFFFFF" w:themeFill="background1"/>
              <w:rPr>
                <w:rFonts w:ascii="Arial" w:hAnsi="Arial" w:cs="Arial"/>
              </w:rPr>
            </w:pPr>
            <w:r w:rsidRPr="003316BA">
              <w:rPr>
                <w:rFonts w:ascii="Arial" w:hAnsi="Arial" w:cs="Arial"/>
              </w:rPr>
              <w:t>P14- 4</w:t>
            </w:r>
            <w:r w:rsidRPr="003316BA">
              <w:rPr>
                <w:rFonts w:ascii="Arial" w:hAnsi="Arial" w:cs="Arial"/>
                <w:vertAlign w:val="superscript"/>
              </w:rPr>
              <w:t>th</w:t>
            </w:r>
            <w:r w:rsidRPr="003316BA">
              <w:rPr>
                <w:rFonts w:ascii="Arial" w:hAnsi="Arial" w:cs="Arial"/>
              </w:rPr>
              <w:t xml:space="preserve"> par. One focus group was conducted in each of the two contexts. The plural form has been replaced by singular form (“A focus group was conducted in each of the two contexts…”).</w:t>
            </w:r>
          </w:p>
        </w:tc>
      </w:tr>
      <w:tr w:rsidR="005C123C" w:rsidRPr="003316BA" w:rsidTr="002C4D81">
        <w:trPr>
          <w:trHeight w:hRule="exact" w:val="5414"/>
        </w:trPr>
        <w:tc>
          <w:tcPr>
            <w:tcW w:w="1668" w:type="dxa"/>
            <w:vMerge/>
          </w:tcPr>
          <w:p w:rsidR="005C123C" w:rsidRPr="003316BA" w:rsidRDefault="005C123C" w:rsidP="00D110A4">
            <w:pPr>
              <w:rPr>
                <w:rFonts w:ascii="Arial" w:hAnsi="Arial" w:cs="Arial"/>
              </w:rPr>
            </w:pPr>
          </w:p>
        </w:tc>
        <w:tc>
          <w:tcPr>
            <w:tcW w:w="4677" w:type="dxa"/>
          </w:tcPr>
          <w:p w:rsidR="00F608B2" w:rsidRPr="003316BA" w:rsidRDefault="00E1577D" w:rsidP="00F608B2">
            <w:pPr>
              <w:pStyle w:val="ListBullet"/>
              <w:numPr>
                <w:ilvl w:val="0"/>
                <w:numId w:val="2"/>
              </w:numPr>
              <w:ind w:left="33" w:firstLine="0"/>
              <w:jc w:val="both"/>
              <w:rPr>
                <w:rFonts w:ascii="Arial" w:hAnsi="Arial" w:cs="Arial"/>
              </w:rPr>
            </w:pPr>
            <w:r w:rsidRPr="003316BA">
              <w:rPr>
                <w:rFonts w:ascii="Arial" w:hAnsi="Arial" w:cs="Arial"/>
              </w:rPr>
              <w:t>On p. 15 the author wrote: “The coding of the transcripts was confirmed by inter-rater agreement of 80%. The focus groups were conducted in both contexts, which contributed to data saturation. An adapted version of member-checking was done ...” All this information is meaningless without explaining what it means. It would be better to indicate what was done for instance in order to reach the inter-rater agreement of 80%.</w:t>
            </w:r>
          </w:p>
          <w:p w:rsidR="002C4D81" w:rsidRPr="003316BA" w:rsidRDefault="002C4D81" w:rsidP="002C4D81">
            <w:pPr>
              <w:pStyle w:val="ListBullet"/>
              <w:numPr>
                <w:ilvl w:val="0"/>
                <w:numId w:val="0"/>
              </w:numPr>
              <w:ind w:left="360" w:hanging="360"/>
              <w:jc w:val="both"/>
              <w:rPr>
                <w:rFonts w:ascii="Arial" w:hAnsi="Arial" w:cs="Arial"/>
              </w:rPr>
            </w:pPr>
          </w:p>
          <w:p w:rsidR="002C4D81" w:rsidRPr="003316BA" w:rsidRDefault="002C4D81" w:rsidP="002C4D81">
            <w:pPr>
              <w:pStyle w:val="ListBullet"/>
              <w:numPr>
                <w:ilvl w:val="0"/>
                <w:numId w:val="0"/>
              </w:numPr>
              <w:ind w:left="360" w:hanging="360"/>
              <w:jc w:val="both"/>
              <w:rPr>
                <w:rFonts w:ascii="Arial" w:hAnsi="Arial" w:cs="Arial"/>
              </w:rPr>
            </w:pPr>
          </w:p>
          <w:p w:rsidR="002C4D81" w:rsidRPr="003316BA" w:rsidRDefault="002C4D81" w:rsidP="002C4D81">
            <w:pPr>
              <w:pStyle w:val="ListBullet"/>
              <w:numPr>
                <w:ilvl w:val="0"/>
                <w:numId w:val="0"/>
              </w:numPr>
              <w:ind w:left="360" w:hanging="360"/>
              <w:jc w:val="both"/>
              <w:rPr>
                <w:rFonts w:ascii="Arial" w:hAnsi="Arial" w:cs="Arial"/>
              </w:rPr>
            </w:pPr>
          </w:p>
          <w:p w:rsidR="00FB5542" w:rsidRPr="003316BA" w:rsidRDefault="00FB5542" w:rsidP="00F608B2">
            <w:pPr>
              <w:pStyle w:val="ListBullet"/>
              <w:numPr>
                <w:ilvl w:val="0"/>
                <w:numId w:val="2"/>
              </w:numPr>
              <w:ind w:left="33" w:firstLine="0"/>
              <w:jc w:val="both"/>
              <w:rPr>
                <w:rFonts w:ascii="Arial" w:hAnsi="Arial" w:cs="Arial"/>
              </w:rPr>
            </w:pPr>
            <w:r w:rsidRPr="003316BA">
              <w:rPr>
                <w:rFonts w:ascii="Arial" w:hAnsi="Arial" w:cs="Arial"/>
              </w:rPr>
              <w:t>On p. 15 the author also wrote: “Credibility was increased by using thick descriptions and obtaining rich data within the context.” I do not know what this statement means?</w:t>
            </w:r>
          </w:p>
          <w:p w:rsidR="00FB5542" w:rsidRPr="003316BA" w:rsidRDefault="00FB5542" w:rsidP="00F608B2">
            <w:pPr>
              <w:rPr>
                <w:rFonts w:ascii="Arial" w:hAnsi="Arial" w:cs="Arial"/>
              </w:rPr>
            </w:pPr>
          </w:p>
          <w:p w:rsidR="005C123C" w:rsidRPr="003316BA" w:rsidRDefault="005C123C" w:rsidP="00F608B2">
            <w:pPr>
              <w:rPr>
                <w:rFonts w:ascii="Arial" w:hAnsi="Arial" w:cs="Arial"/>
              </w:rPr>
            </w:pPr>
          </w:p>
        </w:tc>
        <w:tc>
          <w:tcPr>
            <w:tcW w:w="3231" w:type="dxa"/>
          </w:tcPr>
          <w:p w:rsidR="00F608B2" w:rsidRDefault="00FB5542" w:rsidP="00FB5542">
            <w:pPr>
              <w:pStyle w:val="ListBullet"/>
              <w:tabs>
                <w:tab w:val="clear" w:pos="360"/>
                <w:tab w:val="num" w:pos="0"/>
              </w:tabs>
              <w:ind w:left="34" w:hanging="34"/>
              <w:rPr>
                <w:rFonts w:ascii="Arial" w:hAnsi="Arial" w:cs="Arial"/>
              </w:rPr>
            </w:pPr>
            <w:r w:rsidRPr="00A73DA9">
              <w:rPr>
                <w:rFonts w:ascii="Arial" w:hAnsi="Arial" w:cs="Arial"/>
              </w:rPr>
              <w:t>Revision of statement: (p 1</w:t>
            </w:r>
            <w:r w:rsidR="00A73DA9" w:rsidRPr="00A73DA9">
              <w:rPr>
                <w:rFonts w:ascii="Arial" w:hAnsi="Arial" w:cs="Arial"/>
              </w:rPr>
              <w:t>6</w:t>
            </w:r>
            <w:r w:rsidRPr="00A73DA9">
              <w:rPr>
                <w:rFonts w:ascii="Arial" w:hAnsi="Arial" w:cs="Arial"/>
              </w:rPr>
              <w:t>) – see revised section:</w:t>
            </w:r>
            <w:r w:rsidR="00F608B2" w:rsidRPr="00A73DA9">
              <w:rPr>
                <w:rFonts w:ascii="Arial" w:hAnsi="Arial" w:cs="Arial"/>
              </w:rPr>
              <w:t xml:space="preserve"> </w:t>
            </w:r>
            <w:r w:rsidRPr="00A73DA9">
              <w:rPr>
                <w:rFonts w:ascii="Arial" w:hAnsi="Arial" w:cs="Arial"/>
              </w:rPr>
              <w:t>“</w:t>
            </w:r>
          </w:p>
          <w:p w:rsidR="00A73DA9" w:rsidRPr="00A73DA9" w:rsidRDefault="00A73DA9" w:rsidP="00FB5542">
            <w:pPr>
              <w:pStyle w:val="ListBullet"/>
              <w:tabs>
                <w:tab w:val="clear" w:pos="360"/>
                <w:tab w:val="num" w:pos="0"/>
              </w:tabs>
              <w:ind w:left="34" w:hanging="34"/>
              <w:rPr>
                <w:rFonts w:ascii="Arial" w:hAnsi="Arial" w:cs="Arial"/>
              </w:rPr>
            </w:pPr>
            <w:r>
              <w:rPr>
                <w:rFonts w:ascii="Arial" w:hAnsi="Arial" w:cs="Arial"/>
              </w:rPr>
              <w:t>“</w:t>
            </w:r>
            <w:r w:rsidRPr="00F3535C">
              <w:rPr>
                <w:rFonts w:ascii="Arial" w:hAnsi="Arial" w:cs="Arial"/>
                <w:sz w:val="24"/>
                <w:szCs w:val="24"/>
              </w:rPr>
              <w:t>Credibility was determined by randomly selecting 10% of the primary documents in the larger study for coding by an external rater. A comparison to those coded by the researcher revealed that the two raters concurred in 80% of the codes assigned to the text.</w:t>
            </w:r>
          </w:p>
          <w:p w:rsidR="00A73DA9" w:rsidRDefault="00A73DA9" w:rsidP="00A73DA9">
            <w:pPr>
              <w:pStyle w:val="ListBullet"/>
              <w:numPr>
                <w:ilvl w:val="0"/>
                <w:numId w:val="0"/>
              </w:numPr>
              <w:ind w:left="360" w:hanging="360"/>
              <w:rPr>
                <w:rFonts w:ascii="Arial" w:hAnsi="Arial" w:cs="Arial"/>
                <w:sz w:val="24"/>
                <w:szCs w:val="24"/>
              </w:rPr>
            </w:pPr>
          </w:p>
          <w:p w:rsidR="00F608B2" w:rsidRPr="003316BA" w:rsidRDefault="00F608B2" w:rsidP="00F608B2">
            <w:pPr>
              <w:pStyle w:val="ListBullet"/>
              <w:rPr>
                <w:rFonts w:ascii="Arial" w:hAnsi="Arial" w:cs="Arial"/>
              </w:rPr>
            </w:pPr>
            <w:r w:rsidRPr="003316BA">
              <w:rPr>
                <w:rFonts w:ascii="Arial" w:hAnsi="Arial" w:cs="Arial"/>
              </w:rPr>
              <w:t xml:space="preserve">Phrase deleted – see explanation in previous bullet. </w:t>
            </w:r>
          </w:p>
          <w:p w:rsidR="00F608B2" w:rsidRPr="003316BA" w:rsidRDefault="00F608B2" w:rsidP="00FB5542">
            <w:pPr>
              <w:rPr>
                <w:rFonts w:ascii="Arial" w:hAnsi="Arial" w:cs="Arial"/>
              </w:rPr>
            </w:pPr>
          </w:p>
        </w:tc>
      </w:tr>
      <w:tr w:rsidR="005C123C" w:rsidRPr="003316BA" w:rsidTr="00A73DA9">
        <w:trPr>
          <w:trHeight w:val="1092"/>
        </w:trPr>
        <w:tc>
          <w:tcPr>
            <w:tcW w:w="1668" w:type="dxa"/>
          </w:tcPr>
          <w:p w:rsidR="005C123C" w:rsidRPr="003316BA" w:rsidRDefault="005C123C" w:rsidP="00D110A4">
            <w:pPr>
              <w:rPr>
                <w:rFonts w:ascii="Arial" w:hAnsi="Arial" w:cs="Arial"/>
              </w:rPr>
            </w:pPr>
            <w:r w:rsidRPr="003316BA">
              <w:rPr>
                <w:rFonts w:ascii="Arial" w:hAnsi="Arial" w:cs="Arial"/>
              </w:rPr>
              <w:t>Results and discussion and conclusion</w:t>
            </w:r>
          </w:p>
        </w:tc>
        <w:tc>
          <w:tcPr>
            <w:tcW w:w="4677" w:type="dxa"/>
          </w:tcPr>
          <w:p w:rsidR="005C123C" w:rsidRPr="003316BA" w:rsidRDefault="005C123C" w:rsidP="00D110A4">
            <w:pPr>
              <w:rPr>
                <w:rFonts w:ascii="Arial" w:hAnsi="Arial" w:cs="Arial"/>
              </w:rPr>
            </w:pPr>
            <w:r w:rsidRPr="003316BA">
              <w:rPr>
                <w:rFonts w:ascii="Arial" w:hAnsi="Arial" w:cs="Arial"/>
              </w:rPr>
              <w:t>These were handled fairly well. I feel though those limitations of the study could also have been included.</w:t>
            </w:r>
          </w:p>
        </w:tc>
        <w:tc>
          <w:tcPr>
            <w:tcW w:w="3231" w:type="dxa"/>
          </w:tcPr>
          <w:p w:rsidR="005C123C" w:rsidRPr="003316BA" w:rsidRDefault="00442B18" w:rsidP="00A73DA9">
            <w:pPr>
              <w:rPr>
                <w:rFonts w:ascii="Arial" w:hAnsi="Arial" w:cs="Arial"/>
              </w:rPr>
            </w:pPr>
            <w:r w:rsidRPr="003316BA">
              <w:rPr>
                <w:rFonts w:ascii="Arial" w:hAnsi="Arial" w:cs="Arial"/>
              </w:rPr>
              <w:t xml:space="preserve">Refer to section </w:t>
            </w:r>
            <w:r w:rsidR="00A73DA9">
              <w:rPr>
                <w:rFonts w:ascii="Arial" w:hAnsi="Arial" w:cs="Arial"/>
              </w:rPr>
              <w:t>3</w:t>
            </w:r>
            <w:r w:rsidRPr="003316BA">
              <w:rPr>
                <w:rFonts w:ascii="Arial" w:hAnsi="Arial" w:cs="Arial"/>
              </w:rPr>
              <w:t>.3 (p 2</w:t>
            </w:r>
            <w:r w:rsidR="00A73DA9">
              <w:rPr>
                <w:rFonts w:ascii="Arial" w:hAnsi="Arial" w:cs="Arial"/>
              </w:rPr>
              <w:t>5</w:t>
            </w:r>
            <w:r w:rsidRPr="003316BA">
              <w:rPr>
                <w:rFonts w:ascii="Arial" w:hAnsi="Arial" w:cs="Arial"/>
              </w:rPr>
              <w:t xml:space="preserve">) – limitations and challenges included. </w:t>
            </w:r>
          </w:p>
        </w:tc>
      </w:tr>
      <w:tr w:rsidR="0055256E" w:rsidRPr="003316BA" w:rsidTr="0055256E">
        <w:trPr>
          <w:trHeight w:val="1380"/>
        </w:trPr>
        <w:tc>
          <w:tcPr>
            <w:tcW w:w="1668" w:type="dxa"/>
            <w:vMerge w:val="restart"/>
          </w:tcPr>
          <w:p w:rsidR="0055256E" w:rsidRPr="003316BA" w:rsidRDefault="0055256E" w:rsidP="00D110A4">
            <w:pPr>
              <w:rPr>
                <w:rFonts w:ascii="Arial" w:hAnsi="Arial" w:cs="Arial"/>
              </w:rPr>
            </w:pPr>
            <w:r w:rsidRPr="003316BA">
              <w:rPr>
                <w:rFonts w:ascii="Arial" w:hAnsi="Arial" w:cs="Arial"/>
              </w:rPr>
              <w:t>Format and Style</w:t>
            </w:r>
          </w:p>
        </w:tc>
        <w:tc>
          <w:tcPr>
            <w:tcW w:w="4677" w:type="dxa"/>
          </w:tcPr>
          <w:p w:rsidR="0055256E" w:rsidRPr="003316BA" w:rsidRDefault="0055256E" w:rsidP="00F608B2">
            <w:pPr>
              <w:rPr>
                <w:rFonts w:ascii="Arial" w:hAnsi="Arial" w:cs="Arial"/>
              </w:rPr>
            </w:pPr>
            <w:r w:rsidRPr="003316BA">
              <w:rPr>
                <w:rFonts w:ascii="Arial" w:hAnsi="Arial" w:cs="Arial"/>
              </w:rPr>
              <w:t>On p. 22 the Revised National ... reference should be preceded by: Department of Education (2002).</w:t>
            </w:r>
          </w:p>
          <w:p w:rsidR="00EF0C35" w:rsidRPr="003316BA" w:rsidRDefault="0055256E" w:rsidP="00EF0C35">
            <w:pPr>
              <w:rPr>
                <w:rFonts w:ascii="Arial" w:hAnsi="Arial" w:cs="Arial"/>
              </w:rPr>
            </w:pPr>
            <w:r w:rsidRPr="003316BA">
              <w:rPr>
                <w:rFonts w:ascii="Arial" w:hAnsi="Arial" w:cs="Arial"/>
              </w:rPr>
              <w:br/>
            </w:r>
          </w:p>
          <w:p w:rsidR="00EF0C35" w:rsidRPr="003316BA" w:rsidRDefault="00EF0C35" w:rsidP="00EF0C35">
            <w:pPr>
              <w:rPr>
                <w:rFonts w:ascii="Arial" w:hAnsi="Arial" w:cs="Arial"/>
              </w:rPr>
            </w:pPr>
          </w:p>
          <w:p w:rsidR="00EF0C35" w:rsidRPr="003316BA" w:rsidRDefault="00EF0C35" w:rsidP="00EF0C35">
            <w:pPr>
              <w:rPr>
                <w:rFonts w:ascii="Arial" w:hAnsi="Arial" w:cs="Arial"/>
              </w:rPr>
            </w:pPr>
            <w:r w:rsidRPr="003316BA">
              <w:rPr>
                <w:rFonts w:ascii="Arial" w:hAnsi="Arial" w:cs="Arial"/>
              </w:rPr>
              <w:t xml:space="preserve">On p. 22 the </w:t>
            </w:r>
            <w:proofErr w:type="spellStart"/>
            <w:r w:rsidRPr="003316BA">
              <w:rPr>
                <w:rFonts w:ascii="Arial" w:hAnsi="Arial" w:cs="Arial"/>
              </w:rPr>
              <w:t>Onwuegbuzie</w:t>
            </w:r>
            <w:proofErr w:type="spellEnd"/>
            <w:r w:rsidRPr="003316BA">
              <w:rPr>
                <w:rFonts w:ascii="Arial" w:hAnsi="Arial" w:cs="Arial"/>
              </w:rPr>
              <w:t xml:space="preserve"> &amp; Collins reference does not seem to be complete.</w:t>
            </w:r>
          </w:p>
          <w:p w:rsidR="0055256E" w:rsidRPr="003316BA" w:rsidRDefault="0055256E" w:rsidP="00F608B2">
            <w:pPr>
              <w:rPr>
                <w:rFonts w:ascii="Arial" w:hAnsi="Arial" w:cs="Arial"/>
              </w:rPr>
            </w:pPr>
          </w:p>
          <w:p w:rsidR="0055256E" w:rsidRPr="003316BA" w:rsidRDefault="0055256E" w:rsidP="00F608B2">
            <w:pPr>
              <w:rPr>
                <w:rFonts w:ascii="Arial" w:hAnsi="Arial" w:cs="Arial"/>
              </w:rPr>
            </w:pPr>
          </w:p>
          <w:p w:rsidR="008E28F6" w:rsidRPr="003316BA" w:rsidRDefault="008E28F6" w:rsidP="00F608B2">
            <w:pPr>
              <w:rPr>
                <w:rFonts w:ascii="Arial" w:hAnsi="Arial" w:cs="Arial"/>
              </w:rPr>
            </w:pPr>
          </w:p>
          <w:p w:rsidR="008E28F6" w:rsidRPr="003316BA" w:rsidRDefault="008E28F6" w:rsidP="00F608B2">
            <w:pPr>
              <w:rPr>
                <w:rFonts w:ascii="Arial" w:hAnsi="Arial" w:cs="Arial"/>
              </w:rPr>
            </w:pPr>
            <w:r w:rsidRPr="003316BA">
              <w:rPr>
                <w:rFonts w:ascii="Arial" w:hAnsi="Arial" w:cs="Arial"/>
              </w:rPr>
              <w:t xml:space="preserve">On p. 22 this author is referred to as </w:t>
            </w:r>
            <w:proofErr w:type="spellStart"/>
            <w:r w:rsidRPr="003316BA">
              <w:rPr>
                <w:rFonts w:ascii="Arial" w:hAnsi="Arial" w:cs="Arial"/>
              </w:rPr>
              <w:t>Pluddermann</w:t>
            </w:r>
            <w:proofErr w:type="spellEnd"/>
            <w:r w:rsidRPr="003316BA">
              <w:rPr>
                <w:rFonts w:ascii="Arial" w:hAnsi="Arial" w:cs="Arial"/>
              </w:rPr>
              <w:t xml:space="preserve"> while on p. 24 there is </w:t>
            </w:r>
            <w:r w:rsidRPr="003316BA">
              <w:rPr>
                <w:rFonts w:ascii="Arial" w:hAnsi="Arial" w:cs="Arial"/>
                <w:noProof/>
              </w:rPr>
              <w:t>Pliiddemann.</w:t>
            </w:r>
          </w:p>
          <w:p w:rsidR="008E28F6" w:rsidRPr="003316BA" w:rsidRDefault="008E28F6" w:rsidP="00F608B2">
            <w:pPr>
              <w:rPr>
                <w:rFonts w:ascii="Arial" w:hAnsi="Arial" w:cs="Arial"/>
              </w:rPr>
            </w:pPr>
          </w:p>
        </w:tc>
        <w:tc>
          <w:tcPr>
            <w:tcW w:w="3231" w:type="dxa"/>
          </w:tcPr>
          <w:p w:rsidR="0055256E" w:rsidRPr="003316BA" w:rsidRDefault="0055256E" w:rsidP="002C4D81">
            <w:pPr>
              <w:rPr>
                <w:rFonts w:ascii="Arial" w:hAnsi="Arial" w:cs="Arial"/>
                <w:noProof/>
              </w:rPr>
            </w:pPr>
            <w:r w:rsidRPr="003316BA">
              <w:rPr>
                <w:rFonts w:ascii="Arial" w:hAnsi="Arial" w:cs="Arial"/>
              </w:rPr>
              <w:t xml:space="preserve">P 28: </w:t>
            </w:r>
            <w:bookmarkStart w:id="1" w:name="_ENREF_14"/>
            <w:r w:rsidRPr="003316BA">
              <w:rPr>
                <w:rFonts w:ascii="Arial" w:hAnsi="Arial" w:cs="Arial"/>
              </w:rPr>
              <w:t>Revision of reference</w:t>
            </w:r>
            <w:r w:rsidR="008E28F6" w:rsidRPr="003316BA">
              <w:rPr>
                <w:rFonts w:ascii="Arial" w:hAnsi="Arial" w:cs="Arial"/>
              </w:rPr>
              <w:t>s</w:t>
            </w:r>
            <w:r w:rsidRPr="003316BA">
              <w:rPr>
                <w:rFonts w:ascii="Arial" w:hAnsi="Arial" w:cs="Arial"/>
              </w:rPr>
              <w:t>: - “</w:t>
            </w:r>
            <w:r w:rsidRPr="003316BA">
              <w:rPr>
                <w:rFonts w:ascii="Arial" w:hAnsi="Arial" w:cs="Arial"/>
                <w:noProof/>
              </w:rPr>
              <w:t xml:space="preserve">Department of Education. (2002). </w:t>
            </w:r>
            <w:r w:rsidRPr="003316BA">
              <w:rPr>
                <w:rFonts w:ascii="Arial" w:hAnsi="Arial" w:cs="Arial"/>
                <w:i/>
                <w:noProof/>
              </w:rPr>
              <w:t>Revised National Curriculum Statement for Schools: Grades R-9</w:t>
            </w:r>
            <w:r w:rsidRPr="003316BA">
              <w:rPr>
                <w:rFonts w:ascii="Arial" w:hAnsi="Arial" w:cs="Arial"/>
                <w:noProof/>
              </w:rPr>
              <w:t>.</w:t>
            </w:r>
            <w:bookmarkEnd w:id="1"/>
            <w:r w:rsidRPr="003316BA">
              <w:rPr>
                <w:rFonts w:ascii="Arial" w:hAnsi="Arial" w:cs="Arial"/>
                <w:noProof/>
              </w:rPr>
              <w:t>”</w:t>
            </w:r>
          </w:p>
          <w:p w:rsidR="00EF0C35" w:rsidRPr="003316BA" w:rsidRDefault="00EF0C35" w:rsidP="002C4D81">
            <w:pPr>
              <w:rPr>
                <w:rFonts w:ascii="Arial" w:hAnsi="Arial" w:cs="Arial"/>
                <w:noProof/>
              </w:rPr>
            </w:pPr>
          </w:p>
          <w:p w:rsidR="00EF0C35" w:rsidRPr="003316BA" w:rsidRDefault="00EF0C35" w:rsidP="002C4D81">
            <w:pPr>
              <w:rPr>
                <w:rFonts w:ascii="Arial" w:hAnsi="Arial" w:cs="Arial"/>
                <w:noProof/>
              </w:rPr>
            </w:pPr>
            <w:bookmarkStart w:id="2" w:name="_ENREF_40"/>
            <w:r w:rsidRPr="003316BA">
              <w:rPr>
                <w:rFonts w:ascii="Arial" w:hAnsi="Arial" w:cs="Arial"/>
                <w:noProof/>
              </w:rPr>
              <w:t xml:space="preserve">Onwuegbuzie, A. J., &amp; Collins, K. M. T. (2006). </w:t>
            </w:r>
            <w:r w:rsidRPr="003316BA">
              <w:rPr>
                <w:rFonts w:ascii="Arial" w:hAnsi="Arial" w:cs="Arial"/>
                <w:i/>
                <w:noProof/>
              </w:rPr>
              <w:t>Conducting a mixed methods research: a step-by-step guide.</w:t>
            </w:r>
            <w:r w:rsidRPr="003316BA">
              <w:rPr>
                <w:rFonts w:ascii="Arial" w:hAnsi="Arial" w:cs="Arial"/>
                <w:noProof/>
              </w:rPr>
              <w:t xml:space="preserve"> Paper presented at the PhD support programme.</w:t>
            </w:r>
            <w:bookmarkEnd w:id="2"/>
          </w:p>
          <w:p w:rsidR="008E28F6" w:rsidRPr="003316BA" w:rsidRDefault="008E28F6" w:rsidP="002C4D81">
            <w:pPr>
              <w:rPr>
                <w:rFonts w:ascii="Arial" w:hAnsi="Arial" w:cs="Arial"/>
              </w:rPr>
            </w:pPr>
          </w:p>
          <w:p w:rsidR="008E28F6" w:rsidRPr="003316BA" w:rsidRDefault="008E28F6" w:rsidP="008E28F6">
            <w:pPr>
              <w:rPr>
                <w:rFonts w:ascii="Arial" w:hAnsi="Arial" w:cs="Arial"/>
                <w:noProof/>
              </w:rPr>
            </w:pPr>
            <w:bookmarkStart w:id="3" w:name="_ENREF_43"/>
            <w:r w:rsidRPr="003316BA">
              <w:rPr>
                <w:rFonts w:ascii="Arial" w:hAnsi="Arial" w:cs="Arial"/>
                <w:noProof/>
              </w:rPr>
              <w:t xml:space="preserve">Pliiddemann, P., Mati, X., &amp; Mahlalela-Thusi, B. (1998). Problems and possibilities in </w:t>
            </w:r>
            <w:r w:rsidRPr="003316BA">
              <w:rPr>
                <w:rFonts w:ascii="Arial" w:hAnsi="Arial" w:cs="Arial"/>
                <w:noProof/>
              </w:rPr>
              <w:lastRenderedPageBreak/>
              <w:t xml:space="preserve">multilingual classrooms in the Eastern Cape. In N. Taylor &amp; P. Vinjevold (Eds.), </w:t>
            </w:r>
            <w:r w:rsidRPr="003316BA">
              <w:rPr>
                <w:rFonts w:ascii="Arial" w:hAnsi="Arial" w:cs="Arial"/>
                <w:i/>
                <w:noProof/>
              </w:rPr>
              <w:t>Getting learning right: report of the president’s education initiative project</w:t>
            </w:r>
            <w:r w:rsidRPr="003316BA">
              <w:rPr>
                <w:rFonts w:ascii="Arial" w:hAnsi="Arial" w:cs="Arial"/>
                <w:noProof/>
              </w:rPr>
              <w:t xml:space="preserve"> (pp. 317-319). Johannesburg: Joint Education Trust/Department of Education.</w:t>
            </w:r>
            <w:bookmarkEnd w:id="3"/>
          </w:p>
          <w:p w:rsidR="008E28F6" w:rsidRPr="003316BA" w:rsidRDefault="008E28F6" w:rsidP="002C4D81">
            <w:pPr>
              <w:rPr>
                <w:rFonts w:ascii="Arial" w:hAnsi="Arial" w:cs="Arial"/>
              </w:rPr>
            </w:pPr>
          </w:p>
        </w:tc>
      </w:tr>
      <w:tr w:rsidR="0055256E" w:rsidRPr="003316BA" w:rsidTr="002C4D81">
        <w:trPr>
          <w:trHeight w:val="1050"/>
        </w:trPr>
        <w:tc>
          <w:tcPr>
            <w:tcW w:w="1668" w:type="dxa"/>
            <w:vMerge/>
          </w:tcPr>
          <w:p w:rsidR="0055256E" w:rsidRPr="003316BA" w:rsidRDefault="0055256E" w:rsidP="00D110A4">
            <w:pPr>
              <w:rPr>
                <w:rFonts w:ascii="Arial" w:hAnsi="Arial" w:cs="Arial"/>
              </w:rPr>
            </w:pPr>
          </w:p>
        </w:tc>
        <w:tc>
          <w:tcPr>
            <w:tcW w:w="4677" w:type="dxa"/>
          </w:tcPr>
          <w:p w:rsidR="0055256E" w:rsidRPr="003316BA" w:rsidRDefault="0055256E" w:rsidP="00F608B2">
            <w:pPr>
              <w:rPr>
                <w:rFonts w:ascii="Arial" w:hAnsi="Arial" w:cs="Arial"/>
              </w:rPr>
            </w:pPr>
          </w:p>
          <w:p w:rsidR="0055256E" w:rsidRPr="003316BA" w:rsidRDefault="0055256E" w:rsidP="00F608B2">
            <w:pPr>
              <w:rPr>
                <w:rFonts w:ascii="Arial" w:hAnsi="Arial" w:cs="Arial"/>
              </w:rPr>
            </w:pPr>
            <w:r w:rsidRPr="003316BA">
              <w:rPr>
                <w:rFonts w:ascii="Arial" w:hAnsi="Arial" w:cs="Arial"/>
              </w:rPr>
              <w:t>The language used is fairly good. What is missing in this paper are good explanations of different aspects handled by the author</w:t>
            </w:r>
          </w:p>
        </w:tc>
        <w:tc>
          <w:tcPr>
            <w:tcW w:w="3231" w:type="dxa"/>
          </w:tcPr>
          <w:p w:rsidR="0055256E" w:rsidRPr="003316BA" w:rsidRDefault="0055256E" w:rsidP="00624C22">
            <w:pPr>
              <w:pStyle w:val="References"/>
              <w:spacing w:line="240" w:lineRule="auto"/>
              <w:rPr>
                <w:rFonts w:cs="Arial"/>
                <w:noProof/>
                <w:sz w:val="22"/>
                <w:szCs w:val="22"/>
              </w:rPr>
            </w:pPr>
          </w:p>
          <w:p w:rsidR="0055256E" w:rsidRPr="003316BA" w:rsidRDefault="0055256E" w:rsidP="00624C22">
            <w:pPr>
              <w:rPr>
                <w:rFonts w:ascii="Arial" w:hAnsi="Arial" w:cs="Arial"/>
                <w:noProof/>
              </w:rPr>
            </w:pPr>
            <w:r w:rsidRPr="003316BA">
              <w:rPr>
                <w:rFonts w:ascii="Arial" w:hAnsi="Arial" w:cs="Arial"/>
              </w:rPr>
              <w:t>I do not understand what this statement means</w:t>
            </w:r>
            <w:r w:rsidRPr="003316BA">
              <w:rPr>
                <w:rFonts w:ascii="Arial" w:hAnsi="Arial" w:cs="Arial"/>
                <w:noProof/>
              </w:rPr>
              <w:t>? Please clarify</w:t>
            </w:r>
            <w:r w:rsidR="00A73DA9">
              <w:rPr>
                <w:rFonts w:ascii="Arial" w:hAnsi="Arial" w:cs="Arial"/>
                <w:noProof/>
              </w:rPr>
              <w:t xml:space="preserve"> if not addressed in this revised version of the article.</w:t>
            </w:r>
          </w:p>
          <w:p w:rsidR="0055256E" w:rsidRPr="003316BA" w:rsidRDefault="0055256E" w:rsidP="00624C22">
            <w:pPr>
              <w:pStyle w:val="References"/>
              <w:spacing w:line="240" w:lineRule="auto"/>
              <w:rPr>
                <w:rFonts w:cs="Arial"/>
                <w:sz w:val="22"/>
                <w:szCs w:val="22"/>
              </w:rPr>
            </w:pPr>
          </w:p>
        </w:tc>
      </w:tr>
      <w:tr w:rsidR="005C123C" w:rsidRPr="003316BA" w:rsidTr="002C4D81">
        <w:tc>
          <w:tcPr>
            <w:tcW w:w="1668" w:type="dxa"/>
          </w:tcPr>
          <w:p w:rsidR="005C123C" w:rsidRPr="003316BA" w:rsidRDefault="005C123C" w:rsidP="00D110A4">
            <w:pPr>
              <w:rPr>
                <w:rFonts w:ascii="Arial" w:hAnsi="Arial" w:cs="Arial"/>
              </w:rPr>
            </w:pPr>
            <w:r w:rsidRPr="003316BA">
              <w:rPr>
                <w:rFonts w:ascii="Arial" w:hAnsi="Arial" w:cs="Arial"/>
              </w:rPr>
              <w:t>Overall evaluation</w:t>
            </w:r>
          </w:p>
        </w:tc>
        <w:tc>
          <w:tcPr>
            <w:tcW w:w="4677" w:type="dxa"/>
          </w:tcPr>
          <w:p w:rsidR="005C123C" w:rsidRPr="003316BA" w:rsidRDefault="005C123C" w:rsidP="0032485F">
            <w:pPr>
              <w:rPr>
                <w:rFonts w:ascii="Arial" w:hAnsi="Arial" w:cs="Arial"/>
              </w:rPr>
            </w:pPr>
            <w:r w:rsidRPr="003316BA">
              <w:rPr>
                <w:rFonts w:ascii="Arial" w:hAnsi="Arial" w:cs="Arial"/>
              </w:rPr>
              <w:t>I think the author should revise the paper and include the missing information I have identified. It is my view that with the changes effected, readers will find the paper extremely good</w:t>
            </w:r>
          </w:p>
        </w:tc>
        <w:tc>
          <w:tcPr>
            <w:tcW w:w="3231" w:type="dxa"/>
          </w:tcPr>
          <w:p w:rsidR="005C123C" w:rsidRPr="003316BA" w:rsidRDefault="002C4D81" w:rsidP="002C4D81">
            <w:pPr>
              <w:rPr>
                <w:rFonts w:ascii="Arial" w:hAnsi="Arial" w:cs="Arial"/>
              </w:rPr>
            </w:pPr>
            <w:r w:rsidRPr="003316BA">
              <w:rPr>
                <w:rFonts w:ascii="Arial" w:hAnsi="Arial" w:cs="Arial"/>
              </w:rPr>
              <w:t xml:space="preserve">Document has been revised extensively. </w:t>
            </w:r>
          </w:p>
        </w:tc>
      </w:tr>
      <w:tr w:rsidR="00EF0C35" w:rsidRPr="003316BA" w:rsidTr="002C4D81">
        <w:tc>
          <w:tcPr>
            <w:tcW w:w="1668" w:type="dxa"/>
          </w:tcPr>
          <w:p w:rsidR="00EF0C35" w:rsidRPr="003316BA" w:rsidRDefault="00EF0C35" w:rsidP="00D110A4">
            <w:pPr>
              <w:rPr>
                <w:rFonts w:ascii="Arial" w:hAnsi="Arial" w:cs="Arial"/>
              </w:rPr>
            </w:pPr>
          </w:p>
        </w:tc>
        <w:tc>
          <w:tcPr>
            <w:tcW w:w="4677" w:type="dxa"/>
          </w:tcPr>
          <w:p w:rsidR="008E28F6" w:rsidRPr="003316BA" w:rsidRDefault="008E28F6" w:rsidP="008E28F6">
            <w:pPr>
              <w:jc w:val="both"/>
              <w:rPr>
                <w:rFonts w:ascii="Arial" w:hAnsi="Arial" w:cs="Arial"/>
                <w:b/>
              </w:rPr>
            </w:pPr>
            <w:r w:rsidRPr="003316BA">
              <w:rPr>
                <w:rFonts w:ascii="Arial" w:hAnsi="Arial" w:cs="Arial"/>
                <w:b/>
              </w:rPr>
              <w:t>General comments</w:t>
            </w:r>
          </w:p>
          <w:p w:rsidR="008E28F6" w:rsidRPr="003316BA" w:rsidRDefault="008E28F6" w:rsidP="008E28F6">
            <w:pPr>
              <w:jc w:val="both"/>
              <w:rPr>
                <w:rFonts w:ascii="Arial" w:hAnsi="Arial" w:cs="Arial"/>
              </w:rPr>
            </w:pPr>
            <w:r w:rsidRPr="003316BA">
              <w:rPr>
                <w:rFonts w:ascii="Arial" w:hAnsi="Arial" w:cs="Arial"/>
              </w:rPr>
              <w:t xml:space="preserve">In some instances the author uses long sentences which unfortunately distort what she/he may be saying. For example: “The researcher made diary entries whenever the </w:t>
            </w:r>
            <w:proofErr w:type="spellStart"/>
            <w:r w:rsidRPr="003316BA">
              <w:rPr>
                <w:rFonts w:ascii="Arial" w:hAnsi="Arial" w:cs="Arial"/>
              </w:rPr>
              <w:t>programme</w:t>
            </w:r>
            <w:proofErr w:type="spellEnd"/>
            <w:r w:rsidRPr="003316BA">
              <w:rPr>
                <w:rFonts w:ascii="Arial" w:hAnsi="Arial" w:cs="Arial"/>
              </w:rPr>
              <w:t xml:space="preserve"> took a specific turn, or after a specific event took place and the researcher felt the need to reflect on specific issues” p. 14</w:t>
            </w:r>
          </w:p>
          <w:p w:rsidR="008E28F6" w:rsidRPr="003316BA" w:rsidRDefault="008E28F6" w:rsidP="008E28F6">
            <w:pPr>
              <w:jc w:val="both"/>
              <w:rPr>
                <w:rFonts w:ascii="Arial" w:hAnsi="Arial" w:cs="Arial"/>
              </w:rPr>
            </w:pPr>
            <w:r w:rsidRPr="003316BA">
              <w:rPr>
                <w:rFonts w:ascii="Arial" w:hAnsi="Arial" w:cs="Arial"/>
              </w:rPr>
              <w:t xml:space="preserve">I found the entire data collection process was not properly explained. For instance, the author wrote: “The participants completed the questionnaires prior to and directly after training. All completed questionnaires were collected by hand.” While there may be nothing wrong with the statement, it somehow just appears without context whatsoever. </w:t>
            </w:r>
          </w:p>
          <w:p w:rsidR="008E28F6" w:rsidRPr="003316BA" w:rsidRDefault="008E28F6" w:rsidP="008E28F6">
            <w:pPr>
              <w:jc w:val="both"/>
              <w:rPr>
                <w:rFonts w:ascii="Arial" w:hAnsi="Arial" w:cs="Arial"/>
              </w:rPr>
            </w:pPr>
            <w:r w:rsidRPr="003316BA">
              <w:rPr>
                <w:rFonts w:ascii="Arial" w:hAnsi="Arial" w:cs="Arial"/>
              </w:rPr>
              <w:t xml:space="preserve">I thought the author wrote this paper from a point of view of her/his understanding of most of the issues. In doing this, important information that would be useful to readers is then not presented. </w:t>
            </w:r>
          </w:p>
          <w:p w:rsidR="008E28F6" w:rsidRPr="003316BA" w:rsidRDefault="008E28F6" w:rsidP="008E28F6">
            <w:pPr>
              <w:jc w:val="both"/>
              <w:rPr>
                <w:rFonts w:ascii="Arial" w:hAnsi="Arial" w:cs="Arial"/>
              </w:rPr>
            </w:pPr>
          </w:p>
          <w:p w:rsidR="008E28F6" w:rsidRPr="003316BA" w:rsidRDefault="008E28F6" w:rsidP="008E28F6">
            <w:pPr>
              <w:jc w:val="both"/>
              <w:rPr>
                <w:rFonts w:ascii="Arial" w:hAnsi="Arial" w:cs="Arial"/>
              </w:rPr>
            </w:pPr>
            <w:r w:rsidRPr="003316BA">
              <w:rPr>
                <w:rFonts w:ascii="Arial" w:hAnsi="Arial" w:cs="Arial"/>
              </w:rPr>
              <w:t xml:space="preserve">Example: I assume the author held workshops however, these are not clearly explained, so that readers know exactly what was done in these. I feel this is important because the study is about [I presume] the author’s role in supporting numeracy (from </w:t>
            </w:r>
            <w:r w:rsidRPr="003316BA">
              <w:rPr>
                <w:rFonts w:ascii="Arial" w:hAnsi="Arial" w:cs="Arial"/>
              </w:rPr>
              <w:lastRenderedPageBreak/>
              <w:t xml:space="preserve">the Title of paper). If you read the excerpt below, I am sure my contention will be clear: </w:t>
            </w:r>
          </w:p>
          <w:p w:rsidR="008E28F6" w:rsidRPr="003316BA" w:rsidRDefault="008E28F6" w:rsidP="008E28F6">
            <w:pPr>
              <w:ind w:left="720"/>
              <w:jc w:val="both"/>
              <w:rPr>
                <w:rFonts w:ascii="Arial" w:hAnsi="Arial" w:cs="Arial"/>
              </w:rPr>
            </w:pPr>
            <w:r w:rsidRPr="003316BA">
              <w:rPr>
                <w:rFonts w:ascii="Arial" w:hAnsi="Arial" w:cs="Arial"/>
              </w:rPr>
              <w:t xml:space="preserve">Focus groups (using a focus group guide) were used to determine how the participants experienced the support provided, as well as the implementation of strategies in the classroom at the end of a three-week implementation period. The focus group schedule/guide was designed to put the participants at ease and to elicit spontaneous discussion and the required responses on particular issues </w:t>
            </w:r>
            <w:r w:rsidR="00D322DB" w:rsidRPr="003316BA">
              <w:rPr>
                <w:rFonts w:ascii="Arial" w:hAnsi="Arial" w:cs="Arial"/>
              </w:rPr>
              <w:fldChar w:fldCharType="begin"/>
            </w:r>
            <w:r w:rsidRPr="003316BA">
              <w:rPr>
                <w:rFonts w:ascii="Arial" w:hAnsi="Arial" w:cs="Arial"/>
              </w:rPr>
              <w:instrText xml:space="preserve"> ADDIN EN.CITE &lt;EndNote&gt;&lt;Cite&gt;&lt;Author&gt;Krueger&lt;/Author&gt;&lt;Year&gt;1998&lt;/Year&gt;&lt;RecNum&gt;365&lt;/RecNum&gt;&lt;Pages&gt;19-55&lt;/Pages&gt;&lt;DisplayText&gt;(Krueger, 1998)&lt;/DisplayText&gt;&lt;record&gt;&lt;rec-number&gt;365&lt;/rec-number&gt;&lt;foreign-keys&gt;&lt;key app="EN" db-id="wepvefzxidzrxiepaze5af9fswwd9a9rwd9p"&gt;365&lt;/key&gt;&lt;/foreign-keys&gt;&lt;ref-type name="Book"&gt;6&lt;/ref-type&gt;&lt;contributors&gt;&lt;authors&gt;&lt;author&gt;Krueger, R.A. &lt;/author&gt;&lt;/authors&gt;&lt;/contributors&gt;&lt;titles&gt;&lt;title&gt;Developing questions for focus groups&lt;/title&gt;&lt;secondary-title&gt;Focus group kit&lt;/secondary-title&gt;&lt;/titles&gt;&lt;volume&gt;3&lt;/volume&gt;&lt;dates&gt;&lt;year&gt;1998&lt;/year&gt;&lt;/dates&gt;&lt;pub-location&gt;Thousand Oaks, CA&lt;/pub-location&gt;&lt;publisher&gt;Sage&lt;/publisher&gt;&lt;urls&gt;&lt;/urls&gt;&lt;/record&gt;&lt;/Cite&gt;&lt;/EndNote&gt;</w:instrText>
            </w:r>
            <w:r w:rsidR="00D322DB" w:rsidRPr="003316BA">
              <w:rPr>
                <w:rFonts w:ascii="Arial" w:hAnsi="Arial" w:cs="Arial"/>
              </w:rPr>
              <w:fldChar w:fldCharType="separate"/>
            </w:r>
            <w:r w:rsidRPr="003316BA">
              <w:rPr>
                <w:rFonts w:ascii="Arial" w:hAnsi="Arial" w:cs="Arial"/>
                <w:noProof/>
              </w:rPr>
              <w:t>(</w:t>
            </w:r>
            <w:hyperlink w:anchor="_ENREF_18" w:tooltip="Krueger, 1998 #365" w:history="1">
              <w:r w:rsidRPr="003316BA">
                <w:rPr>
                  <w:rFonts w:ascii="Arial" w:hAnsi="Arial" w:cs="Arial"/>
                  <w:noProof/>
                </w:rPr>
                <w:t>Krueger, 1998</w:t>
              </w:r>
            </w:hyperlink>
            <w:r w:rsidRPr="003316BA">
              <w:rPr>
                <w:rFonts w:ascii="Arial" w:hAnsi="Arial" w:cs="Arial"/>
                <w:noProof/>
              </w:rPr>
              <w:t>)</w:t>
            </w:r>
            <w:r w:rsidR="00D322DB" w:rsidRPr="003316BA">
              <w:rPr>
                <w:rFonts w:ascii="Arial" w:hAnsi="Arial" w:cs="Arial"/>
              </w:rPr>
              <w:fldChar w:fldCharType="end"/>
            </w:r>
            <w:r w:rsidRPr="003316BA">
              <w:rPr>
                <w:rFonts w:ascii="Arial" w:hAnsi="Arial" w:cs="Arial"/>
              </w:rPr>
              <w:t>. The content and construct validity of these schedules were increased by having the questions reviewed by two experts in the field prior to use.</w:t>
            </w:r>
          </w:p>
          <w:p w:rsidR="008E28F6" w:rsidRPr="003316BA" w:rsidRDefault="008E28F6" w:rsidP="008E28F6">
            <w:pPr>
              <w:jc w:val="right"/>
              <w:rPr>
                <w:rFonts w:ascii="Arial" w:hAnsi="Arial" w:cs="Arial"/>
              </w:rPr>
            </w:pPr>
            <w:r w:rsidRPr="003316BA">
              <w:rPr>
                <w:rFonts w:ascii="Arial" w:hAnsi="Arial" w:cs="Arial"/>
              </w:rPr>
              <w:t>(p. 13)</w:t>
            </w:r>
          </w:p>
          <w:p w:rsidR="008E28F6" w:rsidRPr="003316BA" w:rsidRDefault="008E28F6" w:rsidP="008E28F6">
            <w:pPr>
              <w:jc w:val="both"/>
              <w:rPr>
                <w:rFonts w:ascii="Arial" w:hAnsi="Arial" w:cs="Arial"/>
              </w:rPr>
            </w:pPr>
            <w:r w:rsidRPr="003316BA">
              <w:rPr>
                <w:rFonts w:ascii="Arial" w:hAnsi="Arial" w:cs="Arial"/>
              </w:rPr>
              <w:t>In the paper the author provides her/his impressions as recorded in the journal – which is good. I feel though that it would have been better to include some of the participants’ views. In doing that, the internal and external validity (credibility) of the study would have been enhanced. In fact on p. 21 the opposite is the case - my question then is what the author’s journal entry was this time?</w:t>
            </w:r>
          </w:p>
          <w:p w:rsidR="00EF0C35" w:rsidRPr="003316BA" w:rsidRDefault="00EF0C35" w:rsidP="0032485F">
            <w:pPr>
              <w:rPr>
                <w:rFonts w:ascii="Arial" w:hAnsi="Arial" w:cs="Arial"/>
              </w:rPr>
            </w:pPr>
          </w:p>
        </w:tc>
        <w:tc>
          <w:tcPr>
            <w:tcW w:w="3231" w:type="dxa"/>
          </w:tcPr>
          <w:p w:rsidR="00EF0C35" w:rsidRPr="003316BA" w:rsidRDefault="008E28F6" w:rsidP="002C4D81">
            <w:pPr>
              <w:rPr>
                <w:rFonts w:ascii="Arial" w:hAnsi="Arial" w:cs="Arial"/>
              </w:rPr>
            </w:pPr>
            <w:r w:rsidRPr="003316BA">
              <w:rPr>
                <w:rFonts w:ascii="Arial" w:hAnsi="Arial" w:cs="Arial"/>
              </w:rPr>
              <w:lastRenderedPageBreak/>
              <w:t>Extensive revision and editing of document.</w:t>
            </w: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r w:rsidRPr="003316BA">
              <w:rPr>
                <w:rFonts w:ascii="Arial" w:hAnsi="Arial" w:cs="Arial"/>
              </w:rPr>
              <w:t>Data collection issue has been addressed – editing done.</w:t>
            </w: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p>
          <w:p w:rsidR="008E28F6" w:rsidRPr="003316BA" w:rsidRDefault="008E28F6" w:rsidP="002C4D81">
            <w:pPr>
              <w:rPr>
                <w:rFonts w:ascii="Arial" w:hAnsi="Arial" w:cs="Arial"/>
              </w:rPr>
            </w:pPr>
            <w:r w:rsidRPr="003316BA">
              <w:rPr>
                <w:rFonts w:ascii="Arial" w:hAnsi="Arial" w:cs="Arial"/>
              </w:rPr>
              <w:t xml:space="preserve">Workshop procedure and outline presented in Appendix </w:t>
            </w:r>
            <w:r w:rsidR="002C622F" w:rsidRPr="003316BA">
              <w:rPr>
                <w:rFonts w:ascii="Arial" w:hAnsi="Arial" w:cs="Arial"/>
              </w:rPr>
              <w:t>A. (p3</w:t>
            </w:r>
            <w:r w:rsidR="00A73DA9">
              <w:rPr>
                <w:rFonts w:ascii="Arial" w:hAnsi="Arial" w:cs="Arial"/>
              </w:rPr>
              <w:t>1</w:t>
            </w:r>
            <w:r w:rsidR="002C622F" w:rsidRPr="003316BA">
              <w:rPr>
                <w:rFonts w:ascii="Arial" w:hAnsi="Arial" w:cs="Arial"/>
              </w:rPr>
              <w:t>)</w:t>
            </w:r>
          </w:p>
          <w:p w:rsidR="003179E0" w:rsidRPr="003316BA" w:rsidRDefault="002C622F" w:rsidP="002C4D81">
            <w:pPr>
              <w:rPr>
                <w:rFonts w:ascii="Arial" w:hAnsi="Arial" w:cs="Arial"/>
              </w:rPr>
            </w:pPr>
            <w:r w:rsidRPr="003316BA">
              <w:rPr>
                <w:rFonts w:ascii="Arial" w:hAnsi="Arial" w:cs="Arial"/>
              </w:rPr>
              <w:t xml:space="preserve">Reference is made to the three-pronged approach used </w:t>
            </w:r>
            <w:r w:rsidRPr="003316BA">
              <w:rPr>
                <w:rFonts w:ascii="Arial" w:hAnsi="Arial" w:cs="Arial"/>
              </w:rPr>
              <w:lastRenderedPageBreak/>
              <w:t xml:space="preserve">in supporting the participants (training component re. the workshop, a practical component, and a mentoring component (refer to Wium, </w:t>
            </w:r>
            <w:proofErr w:type="spellStart"/>
            <w:r w:rsidRPr="003316BA">
              <w:rPr>
                <w:rFonts w:ascii="Arial" w:hAnsi="Arial" w:cs="Arial"/>
              </w:rPr>
              <w:t>Louw</w:t>
            </w:r>
            <w:proofErr w:type="spellEnd"/>
            <w:r w:rsidRPr="003316BA">
              <w:rPr>
                <w:rFonts w:ascii="Arial" w:hAnsi="Arial" w:cs="Arial"/>
              </w:rPr>
              <w:t xml:space="preserve"> &amp; </w:t>
            </w:r>
            <w:proofErr w:type="spellStart"/>
            <w:r w:rsidRPr="003316BA">
              <w:rPr>
                <w:rFonts w:ascii="Arial" w:hAnsi="Arial" w:cs="Arial"/>
              </w:rPr>
              <w:t>Eloff</w:t>
            </w:r>
            <w:proofErr w:type="spellEnd"/>
            <w:r w:rsidRPr="003316BA">
              <w:rPr>
                <w:rFonts w:ascii="Arial" w:hAnsi="Arial" w:cs="Arial"/>
              </w:rPr>
              <w:t>, 2010). The study has been contextualized in the introduction, which explains this departure point.</w:t>
            </w: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3179E0" w:rsidRPr="003316BA" w:rsidRDefault="003179E0" w:rsidP="002C4D81">
            <w:pPr>
              <w:rPr>
                <w:rFonts w:ascii="Arial" w:hAnsi="Arial" w:cs="Arial"/>
              </w:rPr>
            </w:pPr>
          </w:p>
          <w:p w:rsidR="008E28F6" w:rsidRPr="003316BA" w:rsidRDefault="003179E0" w:rsidP="002C4D81">
            <w:pPr>
              <w:rPr>
                <w:rFonts w:ascii="Arial" w:hAnsi="Arial" w:cs="Arial"/>
              </w:rPr>
            </w:pPr>
            <w:r w:rsidRPr="003316BA">
              <w:rPr>
                <w:rFonts w:ascii="Arial" w:hAnsi="Arial" w:cs="Arial"/>
              </w:rPr>
              <w:t>Presentation of results is now structured differently, and several new quotes by participants have been included to emphasize points made. The researchers made use of a research diary, which, together with other qualitative data allowed them to make conclusive inferences</w:t>
            </w:r>
            <w:r w:rsidR="00EE45BD" w:rsidRPr="003316BA">
              <w:rPr>
                <w:rFonts w:ascii="Arial" w:hAnsi="Arial" w:cs="Arial"/>
              </w:rPr>
              <w:t xml:space="preserve"> re the value of the support provided. I am not sure what the reviewer is referring to on p 21 – not clear? Perhaps the question has been addressed in the revised document?</w:t>
            </w:r>
            <w:r w:rsidRPr="003316BA">
              <w:rPr>
                <w:rFonts w:ascii="Arial" w:hAnsi="Arial" w:cs="Arial"/>
              </w:rPr>
              <w:t xml:space="preserve"> </w:t>
            </w:r>
          </w:p>
          <w:p w:rsidR="008E28F6" w:rsidRPr="003316BA" w:rsidRDefault="008E28F6" w:rsidP="002C4D81">
            <w:pPr>
              <w:rPr>
                <w:rFonts w:ascii="Arial" w:hAnsi="Arial" w:cs="Arial"/>
              </w:rPr>
            </w:pPr>
          </w:p>
        </w:tc>
      </w:tr>
      <w:tr w:rsidR="00EF0C35" w:rsidRPr="003316BA" w:rsidTr="002C4D81">
        <w:tc>
          <w:tcPr>
            <w:tcW w:w="1668" w:type="dxa"/>
          </w:tcPr>
          <w:p w:rsidR="00EF0C35" w:rsidRPr="003316BA" w:rsidRDefault="00EE45BD" w:rsidP="00EE45BD">
            <w:pPr>
              <w:rPr>
                <w:rFonts w:ascii="Arial" w:hAnsi="Arial" w:cs="Arial"/>
              </w:rPr>
            </w:pPr>
            <w:r w:rsidRPr="003316BA">
              <w:rPr>
                <w:rFonts w:ascii="Arial" w:hAnsi="Arial" w:cs="Arial"/>
              </w:rPr>
              <w:lastRenderedPageBreak/>
              <w:t>Overall impression</w:t>
            </w:r>
          </w:p>
        </w:tc>
        <w:tc>
          <w:tcPr>
            <w:tcW w:w="4677" w:type="dxa"/>
          </w:tcPr>
          <w:p w:rsidR="00EE45BD" w:rsidRPr="003316BA" w:rsidRDefault="00EE45BD" w:rsidP="00EE45BD">
            <w:pPr>
              <w:jc w:val="both"/>
              <w:rPr>
                <w:rFonts w:ascii="Arial" w:hAnsi="Arial" w:cs="Arial"/>
              </w:rPr>
            </w:pPr>
            <w:r w:rsidRPr="003316BA">
              <w:rPr>
                <w:rFonts w:ascii="Arial" w:hAnsi="Arial" w:cs="Arial"/>
              </w:rPr>
              <w:t>I think this paper raises good issues. Written differently it would add real value to the body of knowledge the author is focusing on. I would recommend therefore that the editor requests the author to re-look at the issues I have raised.</w:t>
            </w:r>
          </w:p>
          <w:p w:rsidR="00EF0C35" w:rsidRPr="003316BA" w:rsidRDefault="00EF0C35" w:rsidP="0032485F">
            <w:pPr>
              <w:rPr>
                <w:rFonts w:ascii="Arial" w:hAnsi="Arial" w:cs="Arial"/>
              </w:rPr>
            </w:pPr>
          </w:p>
        </w:tc>
        <w:tc>
          <w:tcPr>
            <w:tcW w:w="3231" w:type="dxa"/>
          </w:tcPr>
          <w:p w:rsidR="00EF0C35" w:rsidRPr="003316BA" w:rsidRDefault="00EE45BD" w:rsidP="00EE45BD">
            <w:pPr>
              <w:rPr>
                <w:rFonts w:ascii="Arial" w:hAnsi="Arial" w:cs="Arial"/>
              </w:rPr>
            </w:pPr>
            <w:r w:rsidRPr="003316BA">
              <w:rPr>
                <w:rFonts w:ascii="Arial" w:hAnsi="Arial" w:cs="Arial"/>
              </w:rPr>
              <w:t>Extensive revision of the paper has been done. I believe the issues have been addressed?</w:t>
            </w:r>
          </w:p>
        </w:tc>
      </w:tr>
    </w:tbl>
    <w:p w:rsidR="0086403A" w:rsidRDefault="0086403A" w:rsidP="0032485F">
      <w:pPr>
        <w:rPr>
          <w:rFonts w:ascii="Arial" w:hAnsi="Arial" w:cs="Arial"/>
        </w:rPr>
      </w:pPr>
    </w:p>
    <w:p w:rsidR="0086403A" w:rsidRDefault="0086403A">
      <w:pPr>
        <w:rPr>
          <w:rFonts w:ascii="Arial" w:hAnsi="Arial" w:cs="Arial"/>
        </w:rPr>
      </w:pPr>
      <w:r>
        <w:rPr>
          <w:rFonts w:ascii="Arial" w:hAnsi="Arial" w:cs="Arial"/>
        </w:rPr>
        <w:br w:type="page"/>
      </w:r>
    </w:p>
    <w:p w:rsidR="0032485F" w:rsidRPr="003316BA" w:rsidRDefault="003316BA" w:rsidP="0032485F">
      <w:pPr>
        <w:rPr>
          <w:rFonts w:ascii="Arial" w:hAnsi="Arial" w:cs="Arial"/>
          <w:b/>
        </w:rPr>
      </w:pPr>
      <w:r w:rsidRPr="003316BA">
        <w:rPr>
          <w:rFonts w:ascii="Arial" w:hAnsi="Arial" w:cs="Arial"/>
          <w:b/>
        </w:rPr>
        <w:lastRenderedPageBreak/>
        <w:t xml:space="preserve">2. </w:t>
      </w:r>
      <w:r w:rsidR="00337C19">
        <w:rPr>
          <w:rFonts w:ascii="Arial" w:hAnsi="Arial" w:cs="Arial"/>
          <w:b/>
        </w:rPr>
        <w:t xml:space="preserve">Reply to comments made by </w:t>
      </w:r>
      <w:r w:rsidRPr="003316BA">
        <w:rPr>
          <w:rFonts w:ascii="Arial" w:hAnsi="Arial" w:cs="Arial"/>
          <w:b/>
        </w:rPr>
        <w:t>Reviewer B</w:t>
      </w:r>
    </w:p>
    <w:tbl>
      <w:tblPr>
        <w:tblStyle w:val="TableGrid"/>
        <w:tblW w:w="0" w:type="auto"/>
        <w:tblLook w:val="04A0"/>
      </w:tblPr>
      <w:tblGrid>
        <w:gridCol w:w="1668"/>
        <w:gridCol w:w="4667"/>
        <w:gridCol w:w="3241"/>
      </w:tblGrid>
      <w:tr w:rsidR="000F5BDF" w:rsidRPr="003316BA" w:rsidTr="001503FC">
        <w:tc>
          <w:tcPr>
            <w:tcW w:w="1668" w:type="dxa"/>
            <w:shd w:val="clear" w:color="auto" w:fill="D9D9D9" w:themeFill="background1" w:themeFillShade="D9"/>
          </w:tcPr>
          <w:p w:rsidR="000F5BDF" w:rsidRPr="003316BA" w:rsidRDefault="000F5BDF" w:rsidP="00D110A4">
            <w:pPr>
              <w:jc w:val="center"/>
              <w:rPr>
                <w:rFonts w:ascii="Arial" w:hAnsi="Arial" w:cs="Arial"/>
                <w:b/>
              </w:rPr>
            </w:pPr>
          </w:p>
        </w:tc>
        <w:tc>
          <w:tcPr>
            <w:tcW w:w="4667" w:type="dxa"/>
            <w:shd w:val="clear" w:color="auto" w:fill="D9D9D9" w:themeFill="background1" w:themeFillShade="D9"/>
          </w:tcPr>
          <w:p w:rsidR="000F5BDF" w:rsidRPr="003316BA" w:rsidRDefault="000F5BDF" w:rsidP="000F5BDF">
            <w:pPr>
              <w:jc w:val="center"/>
              <w:rPr>
                <w:rFonts w:ascii="Arial" w:hAnsi="Arial" w:cs="Arial"/>
                <w:b/>
              </w:rPr>
            </w:pPr>
            <w:r w:rsidRPr="003316BA">
              <w:rPr>
                <w:rFonts w:ascii="Arial" w:hAnsi="Arial" w:cs="Arial"/>
                <w:b/>
              </w:rPr>
              <w:t>Reviewer B’s comments</w:t>
            </w:r>
          </w:p>
        </w:tc>
        <w:tc>
          <w:tcPr>
            <w:tcW w:w="3241" w:type="dxa"/>
            <w:shd w:val="clear" w:color="auto" w:fill="D9D9D9" w:themeFill="background1" w:themeFillShade="D9"/>
          </w:tcPr>
          <w:p w:rsidR="000F5BDF" w:rsidRPr="003316BA" w:rsidRDefault="000F5BDF" w:rsidP="00D110A4">
            <w:pPr>
              <w:jc w:val="center"/>
              <w:rPr>
                <w:rFonts w:ascii="Arial" w:hAnsi="Arial" w:cs="Arial"/>
                <w:b/>
              </w:rPr>
            </w:pPr>
            <w:r w:rsidRPr="003316BA">
              <w:rPr>
                <w:rFonts w:ascii="Arial" w:hAnsi="Arial" w:cs="Arial"/>
                <w:b/>
              </w:rPr>
              <w:t>Authors’ reply</w:t>
            </w:r>
          </w:p>
        </w:tc>
      </w:tr>
      <w:tr w:rsidR="000F5BDF" w:rsidRPr="003316BA" w:rsidTr="001503FC">
        <w:tc>
          <w:tcPr>
            <w:tcW w:w="1668" w:type="dxa"/>
          </w:tcPr>
          <w:p w:rsidR="000F5BDF" w:rsidRPr="003316BA" w:rsidRDefault="000F5BDF" w:rsidP="00D110A4">
            <w:pPr>
              <w:rPr>
                <w:rFonts w:ascii="Arial" w:hAnsi="Arial" w:cs="Arial"/>
              </w:rPr>
            </w:pPr>
            <w:r w:rsidRPr="003316BA">
              <w:rPr>
                <w:rFonts w:ascii="Arial" w:hAnsi="Arial" w:cs="Arial"/>
              </w:rPr>
              <w:t>Title, abstract &amp; keywords</w:t>
            </w:r>
          </w:p>
        </w:tc>
        <w:tc>
          <w:tcPr>
            <w:tcW w:w="4667" w:type="dxa"/>
          </w:tcPr>
          <w:p w:rsidR="0055256E" w:rsidRPr="003316BA" w:rsidRDefault="0055256E" w:rsidP="00D110A4">
            <w:pPr>
              <w:rPr>
                <w:rFonts w:ascii="Arial" w:hAnsi="Arial" w:cs="Arial"/>
              </w:rPr>
            </w:pPr>
            <w:r w:rsidRPr="003316BA">
              <w:rPr>
                <w:rFonts w:ascii="Arial" w:hAnsi="Arial" w:cs="Arial"/>
              </w:rPr>
              <w:t>-</w:t>
            </w:r>
            <w:r w:rsidR="001503FC" w:rsidRPr="003316BA">
              <w:rPr>
                <w:rFonts w:ascii="Arial" w:hAnsi="Arial" w:cs="Arial"/>
              </w:rPr>
              <w:t xml:space="preserve">The title is too vague and needs to convey a sense of the CPD </w:t>
            </w:r>
            <w:proofErr w:type="spellStart"/>
            <w:r w:rsidR="001503FC" w:rsidRPr="003316BA">
              <w:rPr>
                <w:rFonts w:ascii="Arial" w:hAnsi="Arial" w:cs="Arial"/>
              </w:rPr>
              <w:t>programme</w:t>
            </w:r>
            <w:proofErr w:type="spellEnd"/>
            <w:r w:rsidR="001503FC" w:rsidRPr="003316BA">
              <w:rPr>
                <w:rFonts w:ascii="Arial" w:hAnsi="Arial" w:cs="Arial"/>
              </w:rPr>
              <w:t xml:space="preserve"> that was undertaken; </w:t>
            </w:r>
          </w:p>
          <w:p w:rsidR="00416FFB" w:rsidRPr="003316BA" w:rsidRDefault="0055256E" w:rsidP="00D110A4">
            <w:pPr>
              <w:rPr>
                <w:rFonts w:ascii="Arial" w:hAnsi="Arial" w:cs="Arial"/>
              </w:rPr>
            </w:pPr>
            <w:r w:rsidRPr="003316BA">
              <w:rPr>
                <w:rFonts w:ascii="Arial" w:hAnsi="Arial" w:cs="Arial"/>
              </w:rPr>
              <w:t xml:space="preserve">- </w:t>
            </w:r>
            <w:proofErr w:type="gramStart"/>
            <w:r w:rsidR="001503FC" w:rsidRPr="003316BA">
              <w:rPr>
                <w:rFonts w:ascii="Arial" w:hAnsi="Arial" w:cs="Arial"/>
              </w:rPr>
              <w:t>the</w:t>
            </w:r>
            <w:proofErr w:type="gramEnd"/>
            <w:r w:rsidR="001503FC" w:rsidRPr="003316BA">
              <w:rPr>
                <w:rFonts w:ascii="Arial" w:hAnsi="Arial" w:cs="Arial"/>
              </w:rPr>
              <w:t xml:space="preserve"> abstract is poorly written and needs re-writing, e.g. the first 5 words are too vague and the first sentence uses poor grammar. The abstract needs to state upfront that the study describes a CPD </w:t>
            </w:r>
            <w:proofErr w:type="spellStart"/>
            <w:r w:rsidR="001503FC" w:rsidRPr="003316BA">
              <w:rPr>
                <w:rFonts w:ascii="Arial" w:hAnsi="Arial" w:cs="Arial"/>
              </w:rPr>
              <w:t>programme</w:t>
            </w:r>
            <w:proofErr w:type="spellEnd"/>
            <w:r w:rsidR="001503FC" w:rsidRPr="003316BA">
              <w:rPr>
                <w:rFonts w:ascii="Arial" w:hAnsi="Arial" w:cs="Arial"/>
              </w:rPr>
              <w:t xml:space="preserve"> that was undertaken to improve teachers use of language for numeracy; and </w:t>
            </w:r>
            <w:r w:rsidR="00122043" w:rsidRPr="003316BA">
              <w:rPr>
                <w:rFonts w:ascii="Arial" w:hAnsi="Arial" w:cs="Arial"/>
              </w:rPr>
              <w:t>should</w:t>
            </w:r>
            <w:r w:rsidR="001503FC" w:rsidRPr="003316BA">
              <w:rPr>
                <w:rFonts w:ascii="Arial" w:hAnsi="Arial" w:cs="Arial"/>
              </w:rPr>
              <w:t xml:space="preserve"> then detail why this was important in our context; how it was done and what the outcomes were.  </w:t>
            </w:r>
          </w:p>
          <w:p w:rsidR="000F5BDF" w:rsidRPr="003316BA" w:rsidRDefault="00416FFB" w:rsidP="00D110A4">
            <w:pPr>
              <w:rPr>
                <w:rFonts w:ascii="Arial" w:hAnsi="Arial" w:cs="Arial"/>
              </w:rPr>
            </w:pPr>
            <w:r w:rsidRPr="003316BA">
              <w:rPr>
                <w:rFonts w:ascii="Arial" w:hAnsi="Arial" w:cs="Arial"/>
              </w:rPr>
              <w:t>-</w:t>
            </w:r>
            <w:r w:rsidR="001503FC" w:rsidRPr="003316BA">
              <w:rPr>
                <w:rFonts w:ascii="Arial" w:hAnsi="Arial" w:cs="Arial"/>
              </w:rPr>
              <w:t xml:space="preserve">At the moment it is not clear how the </w:t>
            </w:r>
            <w:proofErr w:type="spellStart"/>
            <w:r w:rsidR="001503FC" w:rsidRPr="003316BA">
              <w:rPr>
                <w:rFonts w:ascii="Arial" w:hAnsi="Arial" w:cs="Arial"/>
              </w:rPr>
              <w:t>programme</w:t>
            </w:r>
            <w:proofErr w:type="spellEnd"/>
            <w:r w:rsidR="001503FC" w:rsidRPr="003316BA">
              <w:rPr>
                <w:rFonts w:ascii="Arial" w:hAnsi="Arial" w:cs="Arial"/>
              </w:rPr>
              <w:t xml:space="preserve"> was evaluated - was it only from the point of view of educators or learners as well? This is unclear in the abstract and throughout.</w:t>
            </w:r>
          </w:p>
        </w:tc>
        <w:tc>
          <w:tcPr>
            <w:tcW w:w="3241" w:type="dxa"/>
          </w:tcPr>
          <w:p w:rsidR="000F5BDF" w:rsidRPr="003316BA" w:rsidRDefault="0055256E" w:rsidP="00D110A4">
            <w:pPr>
              <w:rPr>
                <w:rFonts w:ascii="Arial" w:hAnsi="Arial" w:cs="Arial"/>
              </w:rPr>
            </w:pPr>
            <w:r w:rsidRPr="003316BA">
              <w:rPr>
                <w:rFonts w:ascii="Arial" w:hAnsi="Arial" w:cs="Arial"/>
              </w:rPr>
              <w:t xml:space="preserve">Title has been revised: </w:t>
            </w:r>
          </w:p>
          <w:p w:rsidR="0055256E" w:rsidRPr="003316BA" w:rsidRDefault="0055256E" w:rsidP="00D110A4">
            <w:pPr>
              <w:rPr>
                <w:rFonts w:ascii="Arial" w:hAnsi="Arial" w:cs="Arial"/>
              </w:rPr>
            </w:pPr>
            <w:r w:rsidRPr="003316BA">
              <w:rPr>
                <w:rFonts w:ascii="Arial" w:hAnsi="Arial" w:cs="Arial"/>
              </w:rPr>
              <w:t>“Continued professional development of teachers to facilitate language used in numeracy and mathematics”</w:t>
            </w:r>
          </w:p>
          <w:p w:rsidR="0055256E" w:rsidRPr="003316BA" w:rsidRDefault="0055256E" w:rsidP="00D110A4">
            <w:pPr>
              <w:rPr>
                <w:rFonts w:ascii="Arial" w:hAnsi="Arial" w:cs="Arial"/>
              </w:rPr>
            </w:pPr>
            <w:r w:rsidRPr="003316BA">
              <w:rPr>
                <w:rFonts w:ascii="Arial" w:hAnsi="Arial" w:cs="Arial"/>
              </w:rPr>
              <w:t>- Abstract was revised</w:t>
            </w:r>
          </w:p>
          <w:p w:rsidR="00416FFB" w:rsidRPr="003316BA" w:rsidRDefault="00416FFB" w:rsidP="002840CD">
            <w:pPr>
              <w:rPr>
                <w:rFonts w:ascii="Arial" w:hAnsi="Arial" w:cs="Arial"/>
              </w:rPr>
            </w:pPr>
            <w:r w:rsidRPr="003316BA">
              <w:rPr>
                <w:rFonts w:ascii="Arial" w:hAnsi="Arial" w:cs="Arial"/>
              </w:rPr>
              <w:t xml:space="preserve">- Mention is made that the value of the continued professional development (CPD) </w:t>
            </w:r>
            <w:proofErr w:type="spellStart"/>
            <w:r w:rsidRPr="003316BA">
              <w:rPr>
                <w:rFonts w:ascii="Arial" w:hAnsi="Arial" w:cs="Arial"/>
              </w:rPr>
              <w:t>programme</w:t>
            </w:r>
            <w:proofErr w:type="spellEnd"/>
            <w:r w:rsidRPr="003316BA">
              <w:rPr>
                <w:rFonts w:ascii="Arial" w:hAnsi="Arial" w:cs="Arial"/>
              </w:rPr>
              <w:t xml:space="preserve"> was reported on by the participants, but conclusive inferences were made by the researchers by reflecting on the entire process of support provided (p</w:t>
            </w:r>
            <w:r w:rsidR="002840CD">
              <w:rPr>
                <w:rFonts w:ascii="Arial" w:hAnsi="Arial" w:cs="Arial"/>
              </w:rPr>
              <w:t>14</w:t>
            </w:r>
            <w:r w:rsidRPr="003316BA">
              <w:rPr>
                <w:rFonts w:ascii="Arial" w:hAnsi="Arial" w:cs="Arial"/>
              </w:rPr>
              <w:t xml:space="preserve"> –</w:t>
            </w:r>
            <w:r w:rsidR="002840CD">
              <w:rPr>
                <w:rFonts w:ascii="Arial" w:hAnsi="Arial" w:cs="Arial"/>
              </w:rPr>
              <w:t xml:space="preserve">last </w:t>
            </w:r>
            <w:r w:rsidRPr="003316BA">
              <w:rPr>
                <w:rFonts w:ascii="Arial" w:hAnsi="Arial" w:cs="Arial"/>
              </w:rPr>
              <w:t>par).</w:t>
            </w:r>
          </w:p>
        </w:tc>
      </w:tr>
      <w:tr w:rsidR="000F5BDF" w:rsidRPr="003316BA" w:rsidTr="001503FC">
        <w:tc>
          <w:tcPr>
            <w:tcW w:w="1668" w:type="dxa"/>
          </w:tcPr>
          <w:p w:rsidR="000F5BDF" w:rsidRPr="003316BA" w:rsidRDefault="000F5BDF" w:rsidP="00D110A4">
            <w:pPr>
              <w:rPr>
                <w:rFonts w:ascii="Arial" w:hAnsi="Arial" w:cs="Arial"/>
              </w:rPr>
            </w:pPr>
            <w:r w:rsidRPr="003316BA">
              <w:rPr>
                <w:rFonts w:ascii="Arial" w:hAnsi="Arial" w:cs="Arial"/>
              </w:rPr>
              <w:t>Introduction and literature review</w:t>
            </w:r>
          </w:p>
        </w:tc>
        <w:tc>
          <w:tcPr>
            <w:tcW w:w="4667" w:type="dxa"/>
          </w:tcPr>
          <w:p w:rsidR="001503FC" w:rsidRPr="003316BA" w:rsidRDefault="001503FC" w:rsidP="00D110A4">
            <w:pPr>
              <w:rPr>
                <w:rFonts w:ascii="Arial" w:hAnsi="Arial" w:cs="Arial"/>
              </w:rPr>
            </w:pPr>
            <w:r w:rsidRPr="003316BA">
              <w:rPr>
                <w:rFonts w:ascii="Arial" w:hAnsi="Arial" w:cs="Arial"/>
              </w:rPr>
              <w:t xml:space="preserve">The study needs to be better </w:t>
            </w:r>
            <w:proofErr w:type="spellStart"/>
            <w:r w:rsidRPr="003316BA">
              <w:rPr>
                <w:rFonts w:ascii="Arial" w:hAnsi="Arial" w:cs="Arial"/>
              </w:rPr>
              <w:t>contextualised</w:t>
            </w:r>
            <w:proofErr w:type="spellEnd"/>
            <w:r w:rsidRPr="003316BA">
              <w:rPr>
                <w:rFonts w:ascii="Arial" w:hAnsi="Arial" w:cs="Arial"/>
              </w:rPr>
              <w:t xml:space="preserve"> against a similar paper (by the same authors?) that appeared in a previous edition of the SAJCD. How is </w:t>
            </w:r>
            <w:proofErr w:type="gramStart"/>
            <w:r w:rsidRPr="003316BA">
              <w:rPr>
                <w:rFonts w:ascii="Arial" w:hAnsi="Arial" w:cs="Arial"/>
              </w:rPr>
              <w:t>this the</w:t>
            </w:r>
            <w:proofErr w:type="gramEnd"/>
            <w:r w:rsidRPr="003316BA">
              <w:rPr>
                <w:rFonts w:ascii="Arial" w:hAnsi="Arial" w:cs="Arial"/>
              </w:rPr>
              <w:t xml:space="preserve"> same/ different? How does it build on that work?</w:t>
            </w:r>
            <w:r w:rsidRPr="003316BA">
              <w:rPr>
                <w:rFonts w:ascii="Arial" w:hAnsi="Arial" w:cs="Arial"/>
              </w:rPr>
              <w:br/>
              <w:t xml:space="preserve">2. The study must state upfront that it is about a CPD </w:t>
            </w:r>
            <w:proofErr w:type="spellStart"/>
            <w:r w:rsidRPr="003316BA">
              <w:rPr>
                <w:rFonts w:ascii="Arial" w:hAnsi="Arial" w:cs="Arial"/>
              </w:rPr>
              <w:t>programme</w:t>
            </w:r>
            <w:proofErr w:type="spellEnd"/>
            <w:proofErr w:type="gramStart"/>
            <w:r w:rsidRPr="003316BA">
              <w:rPr>
                <w:rFonts w:ascii="Arial" w:hAnsi="Arial" w:cs="Arial"/>
              </w:rPr>
              <w:t>  -</w:t>
            </w:r>
            <w:proofErr w:type="gramEnd"/>
            <w:r w:rsidRPr="003316BA">
              <w:rPr>
                <w:rFonts w:ascii="Arial" w:hAnsi="Arial" w:cs="Arial"/>
              </w:rPr>
              <w:t xml:space="preserve"> this is only mentioned on Page 3! Again, </w:t>
            </w:r>
            <w:proofErr w:type="spellStart"/>
            <w:r w:rsidRPr="003316BA">
              <w:rPr>
                <w:rFonts w:ascii="Arial" w:hAnsi="Arial" w:cs="Arial"/>
              </w:rPr>
              <w:t>contextualise</w:t>
            </w:r>
            <w:proofErr w:type="spellEnd"/>
            <w:r w:rsidRPr="003316BA">
              <w:rPr>
                <w:rFonts w:ascii="Arial" w:hAnsi="Arial" w:cs="Arial"/>
              </w:rPr>
              <w:t xml:space="preserve"> better by describing earlier study on CPD with</w:t>
            </w:r>
            <w:proofErr w:type="gramStart"/>
            <w:r w:rsidRPr="003316BA">
              <w:rPr>
                <w:rFonts w:ascii="Arial" w:hAnsi="Arial" w:cs="Arial"/>
              </w:rPr>
              <w:t>  educators</w:t>
            </w:r>
            <w:proofErr w:type="gramEnd"/>
            <w:r w:rsidRPr="003316BA">
              <w:rPr>
                <w:rFonts w:ascii="Arial" w:hAnsi="Arial" w:cs="Arial"/>
              </w:rPr>
              <w:t xml:space="preserve"> described in SAJCD.</w:t>
            </w:r>
          </w:p>
          <w:p w:rsidR="000F5BDF" w:rsidRPr="003316BA" w:rsidRDefault="001503FC" w:rsidP="00D110A4">
            <w:pPr>
              <w:rPr>
                <w:rFonts w:ascii="Arial" w:hAnsi="Arial" w:cs="Arial"/>
              </w:rPr>
            </w:pPr>
            <w:r w:rsidRPr="003316BA">
              <w:rPr>
                <w:rFonts w:ascii="Arial" w:hAnsi="Arial" w:cs="Arial"/>
              </w:rPr>
              <w:br/>
              <w:t>3. There is a preponderance of older literature here - needs to be updated throughout!</w:t>
            </w:r>
          </w:p>
          <w:p w:rsidR="001503FC" w:rsidRPr="003316BA" w:rsidRDefault="001503FC" w:rsidP="00D110A4">
            <w:pPr>
              <w:rPr>
                <w:rFonts w:ascii="Arial" w:hAnsi="Arial" w:cs="Arial"/>
              </w:rPr>
            </w:pPr>
            <w:r w:rsidRPr="003316BA">
              <w:rPr>
                <w:rFonts w:ascii="Arial" w:hAnsi="Arial" w:cs="Arial"/>
              </w:rPr>
              <w:t xml:space="preserve">- </w:t>
            </w:r>
            <w:proofErr w:type="spellStart"/>
            <w:proofErr w:type="gramStart"/>
            <w:r w:rsidRPr="003316BA">
              <w:rPr>
                <w:rFonts w:ascii="Arial" w:hAnsi="Arial" w:cs="Arial"/>
              </w:rPr>
              <w:t>para</w:t>
            </w:r>
            <w:proofErr w:type="spellEnd"/>
            <w:proofErr w:type="gramEnd"/>
            <w:r w:rsidRPr="003316BA">
              <w:rPr>
                <w:rFonts w:ascii="Arial" w:hAnsi="Arial" w:cs="Arial"/>
              </w:rPr>
              <w:t xml:space="preserve"> 1, pg 1 - need to clarify the skills underpinning mathematics. </w:t>
            </w:r>
            <w:proofErr w:type="gramStart"/>
            <w:r w:rsidRPr="003316BA">
              <w:rPr>
                <w:rFonts w:ascii="Arial" w:hAnsi="Arial" w:cs="Arial"/>
              </w:rPr>
              <w:t>not</w:t>
            </w:r>
            <w:proofErr w:type="gramEnd"/>
            <w:r w:rsidRPr="003316BA">
              <w:rPr>
                <w:rFonts w:ascii="Arial" w:hAnsi="Arial" w:cs="Arial"/>
              </w:rPr>
              <w:t xml:space="preserve"> </w:t>
            </w:r>
            <w:proofErr w:type="spellStart"/>
            <w:r w:rsidRPr="003316BA">
              <w:rPr>
                <w:rFonts w:ascii="Arial" w:hAnsi="Arial" w:cs="Arial"/>
              </w:rPr>
              <w:t>neccessarily</w:t>
            </w:r>
            <w:proofErr w:type="spellEnd"/>
            <w:r w:rsidRPr="003316BA">
              <w:rPr>
                <w:rFonts w:ascii="Arial" w:hAnsi="Arial" w:cs="Arial"/>
              </w:rPr>
              <w:t xml:space="preserve"> 'auditory'? And what about reasoning and logic skills? Give a better sense of the complexity of the area.  </w:t>
            </w:r>
            <w:r w:rsidRPr="003316BA">
              <w:rPr>
                <w:rFonts w:ascii="Arial" w:hAnsi="Arial" w:cs="Arial"/>
              </w:rPr>
              <w:br/>
              <w:t xml:space="preserve">pg 3; line 2 - delete 'where poverty is prevalent' (redundant) pg 3; line 5 - 'various activities' is too vague; supply examples </w:t>
            </w:r>
            <w:proofErr w:type="spellStart"/>
            <w:r w:rsidRPr="003316BA">
              <w:rPr>
                <w:rFonts w:ascii="Arial" w:hAnsi="Arial" w:cs="Arial"/>
              </w:rPr>
              <w:t>Setati</w:t>
            </w:r>
            <w:proofErr w:type="spellEnd"/>
            <w:r w:rsidRPr="003316BA">
              <w:rPr>
                <w:rFonts w:ascii="Arial" w:hAnsi="Arial" w:cs="Arial"/>
              </w:rPr>
              <w:t xml:space="preserve"> study sounds relevant - what grades were studied?</w:t>
            </w:r>
            <w:r w:rsidRPr="003316BA">
              <w:rPr>
                <w:rFonts w:ascii="Arial" w:hAnsi="Arial" w:cs="Arial"/>
              </w:rPr>
              <w:br/>
              <w:t xml:space="preserve">Pg 6; line 2 - gives examples that lead to miscommunication   </w:t>
            </w:r>
            <w:r w:rsidRPr="003316BA">
              <w:rPr>
                <w:rFonts w:ascii="Arial" w:hAnsi="Arial" w:cs="Arial"/>
              </w:rPr>
              <w:br/>
              <w:t xml:space="preserve">Pg 7 - </w:t>
            </w:r>
            <w:proofErr w:type="spellStart"/>
            <w:r w:rsidRPr="003316BA">
              <w:rPr>
                <w:rFonts w:ascii="Arial" w:hAnsi="Arial" w:cs="Arial"/>
              </w:rPr>
              <w:t>para</w:t>
            </w:r>
            <w:proofErr w:type="spellEnd"/>
            <w:r w:rsidRPr="003316BA">
              <w:rPr>
                <w:rFonts w:ascii="Arial" w:hAnsi="Arial" w:cs="Arial"/>
              </w:rPr>
              <w:t xml:space="preserve"> 1 - 'syntax is very important' - this is too vague; give details of how and supply examples.</w:t>
            </w:r>
          </w:p>
        </w:tc>
        <w:tc>
          <w:tcPr>
            <w:tcW w:w="3241" w:type="dxa"/>
          </w:tcPr>
          <w:p w:rsidR="000F5BDF" w:rsidRPr="003316BA" w:rsidRDefault="00F615F5" w:rsidP="00F615F5">
            <w:pPr>
              <w:rPr>
                <w:rFonts w:ascii="Arial" w:hAnsi="Arial" w:cs="Arial"/>
              </w:rPr>
            </w:pPr>
            <w:r w:rsidRPr="003316BA">
              <w:rPr>
                <w:rFonts w:ascii="Arial" w:hAnsi="Arial" w:cs="Arial"/>
              </w:rPr>
              <w:t xml:space="preserve">1 &amp; 2: </w:t>
            </w:r>
            <w:r w:rsidR="00416FFB" w:rsidRPr="003316BA">
              <w:rPr>
                <w:rFonts w:ascii="Arial" w:hAnsi="Arial" w:cs="Arial"/>
              </w:rPr>
              <w:t>Study has been contextualized in the introduction (Section 1.</w:t>
            </w:r>
            <w:r w:rsidR="002840CD">
              <w:rPr>
                <w:rFonts w:ascii="Arial" w:hAnsi="Arial" w:cs="Arial"/>
              </w:rPr>
              <w:t>2</w:t>
            </w:r>
            <w:r w:rsidR="00416FFB" w:rsidRPr="003316BA">
              <w:rPr>
                <w:rFonts w:ascii="Arial" w:hAnsi="Arial" w:cs="Arial"/>
              </w:rPr>
              <w:t xml:space="preserve"> on p.</w:t>
            </w:r>
            <w:r w:rsidRPr="003316BA">
              <w:rPr>
                <w:rFonts w:ascii="Arial" w:hAnsi="Arial" w:cs="Arial"/>
              </w:rPr>
              <w:t xml:space="preserve">3). Reference is made to previous articles on which this study builds, as well as the </w:t>
            </w:r>
            <w:r w:rsidR="000A3EA7">
              <w:rPr>
                <w:rFonts w:ascii="Arial" w:hAnsi="Arial" w:cs="Arial"/>
              </w:rPr>
              <w:t xml:space="preserve">comprehensive </w:t>
            </w:r>
            <w:r w:rsidRPr="003316BA">
              <w:rPr>
                <w:rFonts w:ascii="Arial" w:hAnsi="Arial" w:cs="Arial"/>
              </w:rPr>
              <w:t xml:space="preserve">study. </w:t>
            </w:r>
          </w:p>
          <w:p w:rsidR="00F615F5" w:rsidRPr="003316BA" w:rsidRDefault="00F615F5" w:rsidP="00F615F5">
            <w:pPr>
              <w:rPr>
                <w:rFonts w:ascii="Arial" w:hAnsi="Arial" w:cs="Arial"/>
              </w:rPr>
            </w:pPr>
          </w:p>
          <w:p w:rsidR="00F615F5" w:rsidRPr="003316BA" w:rsidRDefault="00F615F5" w:rsidP="00F615F5">
            <w:pPr>
              <w:rPr>
                <w:rFonts w:ascii="Arial" w:hAnsi="Arial" w:cs="Arial"/>
              </w:rPr>
            </w:pPr>
          </w:p>
          <w:p w:rsidR="00F615F5" w:rsidRPr="003316BA" w:rsidRDefault="00F615F5" w:rsidP="00F615F5">
            <w:pPr>
              <w:rPr>
                <w:rFonts w:ascii="Arial" w:hAnsi="Arial" w:cs="Arial"/>
              </w:rPr>
            </w:pPr>
          </w:p>
          <w:p w:rsidR="00F615F5" w:rsidRPr="003316BA" w:rsidRDefault="00F615F5" w:rsidP="00F615F5">
            <w:pPr>
              <w:rPr>
                <w:rFonts w:ascii="Arial" w:hAnsi="Arial" w:cs="Arial"/>
              </w:rPr>
            </w:pPr>
          </w:p>
          <w:p w:rsidR="00F615F5" w:rsidRPr="003316BA" w:rsidRDefault="00F615F5" w:rsidP="00F615F5">
            <w:pPr>
              <w:rPr>
                <w:rFonts w:ascii="Arial" w:hAnsi="Arial" w:cs="Arial"/>
              </w:rPr>
            </w:pPr>
            <w:r w:rsidRPr="003316BA">
              <w:rPr>
                <w:rFonts w:ascii="Arial" w:hAnsi="Arial" w:cs="Arial"/>
              </w:rPr>
              <w:t xml:space="preserve">3. More recent references have been included. </w:t>
            </w:r>
          </w:p>
          <w:p w:rsidR="002840CD" w:rsidRDefault="00F615F5" w:rsidP="00F615F5">
            <w:pPr>
              <w:rPr>
                <w:rFonts w:ascii="Arial" w:hAnsi="Arial" w:cs="Arial"/>
              </w:rPr>
            </w:pPr>
            <w:r w:rsidRPr="003316BA">
              <w:rPr>
                <w:rFonts w:ascii="Arial" w:hAnsi="Arial" w:cs="Arial"/>
              </w:rPr>
              <w:t xml:space="preserve">Difference between numeracy and mathematics are highlighted. </w:t>
            </w:r>
          </w:p>
          <w:p w:rsidR="002840CD" w:rsidRDefault="002840CD" w:rsidP="00F615F5">
            <w:pPr>
              <w:rPr>
                <w:rFonts w:ascii="Arial" w:hAnsi="Arial" w:cs="Arial"/>
              </w:rPr>
            </w:pPr>
            <w:r>
              <w:rPr>
                <w:rFonts w:ascii="Arial" w:hAnsi="Arial" w:cs="Arial"/>
              </w:rPr>
              <w:t>“</w:t>
            </w:r>
            <w:r w:rsidRPr="00F3535C">
              <w:rPr>
                <w:rFonts w:ascii="Arial" w:hAnsi="Arial" w:cs="Arial"/>
                <w:sz w:val="24"/>
                <w:szCs w:val="24"/>
              </w:rPr>
              <w:t xml:space="preserve">The skills required for mathematics include problem solving (which relies on underlying </w:t>
            </w:r>
            <w:r w:rsidRPr="00F3535C">
              <w:rPr>
                <w:rFonts w:ascii="Arial" w:hAnsi="Arial" w:cs="Arial"/>
                <w:bCs/>
                <w:sz w:val="24"/>
                <w:szCs w:val="24"/>
              </w:rPr>
              <w:t>auditory processing skills and language competencies)</w:t>
            </w:r>
            <w:r w:rsidRPr="00F3535C">
              <w:rPr>
                <w:rFonts w:ascii="Arial" w:hAnsi="Arial" w:cs="Arial"/>
                <w:sz w:val="24"/>
                <w:szCs w:val="24"/>
              </w:rPr>
              <w:t xml:space="preserve">, reasoning and proof, communication, connections, and representation </w:t>
            </w:r>
            <w:r w:rsidRPr="00F3535C">
              <w:rPr>
                <w:rFonts w:ascii="Arial" w:hAnsi="Arial" w:cs="Arial"/>
                <w:sz w:val="24"/>
                <w:szCs w:val="24"/>
              </w:rPr>
              <w:fldChar w:fldCharType="begin"/>
            </w:r>
            <w:r w:rsidRPr="00F3535C">
              <w:rPr>
                <w:rFonts w:ascii="Arial" w:hAnsi="Arial" w:cs="Arial"/>
                <w:sz w:val="24"/>
                <w:szCs w:val="24"/>
              </w:rPr>
              <w:instrText xml:space="preserve"> ADDIN EN.CITE &lt;EndNote&gt;&lt;Cite&gt;&lt;Author&gt;Brennan&lt;/Author&gt;&lt;Year&gt;2008&lt;/Year&gt;&lt;RecNum&gt;649&lt;/RecNum&gt;&lt;Prefix&gt;National Council of Teachers of Mathematics`, 2000 in &lt;/Prefix&gt;&lt;DisplayText&gt;(National Council of Teachers of Mathematics, 2000 in Brennan, 2008)&lt;/DisplayText&gt;&lt;record&gt;&lt;rec-number&gt;649&lt;/rec-number&gt;&lt;foreign-keys&gt;&lt;key app="EN" db-id="wepvefzxidzrxiepaze5af9fswwd9a9rwd9p"&gt;649&lt;/key&gt;&lt;/foreign-keys&gt;&lt;ref-type name="Conference Paper"&gt;47&lt;/ref-type&gt;&lt;contributors&gt;&lt;authors&gt;&lt;author&gt;Brennan, M.K.&lt;/author&gt;&lt;/authors&gt;&lt;/contributors&gt;&lt;titles&gt;&lt;title&gt;Mathematics from a language perspective&lt;/title&gt;&lt;secondary-title&gt;Asha Convention: &amp;quot;Winds of Change&amp;quot;&lt;/secondary-title&gt;&lt;/titles&gt;&lt;dates&gt;&lt;year&gt;2008&lt;/year&gt;&lt;/dates&gt;&lt;pub-location&gt;Chicago Cultural Center&lt;/pub-location&gt;&lt;publisher&gt;ASHA&lt;/publisher&gt;&lt;urls&gt;&lt;related-urls&gt;&lt;url&gt;www.asha.org/Publications/leader/2008/080715/080715d.htm&lt;/url&gt;&lt;/related-urls&gt;&lt;/urls&gt;&lt;/record&gt;&lt;/Cite&gt;&lt;/EndNote&gt;</w:instrText>
            </w:r>
            <w:r w:rsidRPr="00F3535C">
              <w:rPr>
                <w:rFonts w:ascii="Arial" w:hAnsi="Arial" w:cs="Arial"/>
                <w:sz w:val="24"/>
                <w:szCs w:val="24"/>
              </w:rPr>
              <w:fldChar w:fldCharType="separate"/>
            </w:r>
            <w:r w:rsidRPr="00F3535C">
              <w:rPr>
                <w:rFonts w:ascii="Arial" w:hAnsi="Arial" w:cs="Arial"/>
                <w:noProof/>
                <w:sz w:val="24"/>
                <w:szCs w:val="24"/>
              </w:rPr>
              <w:t>(</w:t>
            </w:r>
            <w:hyperlink w:anchor="_ENREF_8" w:tooltip="Brennan, 2008 #649" w:history="1">
              <w:r w:rsidRPr="00F3535C">
                <w:rPr>
                  <w:rFonts w:ascii="Arial" w:hAnsi="Arial" w:cs="Arial"/>
                  <w:noProof/>
                  <w:sz w:val="24"/>
                  <w:szCs w:val="24"/>
                </w:rPr>
                <w:t xml:space="preserve">National Council of Teachers of Mathematics, 2000 in </w:t>
              </w:r>
              <w:r w:rsidRPr="00F3535C">
                <w:rPr>
                  <w:rFonts w:ascii="Arial" w:hAnsi="Arial" w:cs="Arial"/>
                  <w:noProof/>
                  <w:sz w:val="24"/>
                  <w:szCs w:val="24"/>
                </w:rPr>
                <w:lastRenderedPageBreak/>
                <w:t>Brennan, 2008</w:t>
              </w:r>
            </w:hyperlink>
            <w:r w:rsidRPr="00F3535C">
              <w:rPr>
                <w:rFonts w:ascii="Arial" w:hAnsi="Arial" w:cs="Arial"/>
                <w:noProof/>
                <w:sz w:val="24"/>
                <w:szCs w:val="24"/>
              </w:rPr>
              <w:t>)</w:t>
            </w:r>
            <w:r w:rsidRPr="00F3535C">
              <w:rPr>
                <w:rFonts w:ascii="Arial" w:hAnsi="Arial" w:cs="Arial"/>
                <w:sz w:val="24"/>
                <w:szCs w:val="24"/>
              </w:rPr>
              <w:fldChar w:fldCharType="end"/>
            </w:r>
            <w:r w:rsidRPr="00F3535C">
              <w:rPr>
                <w:rFonts w:ascii="Arial" w:hAnsi="Arial" w:cs="Arial"/>
                <w:sz w:val="24"/>
                <w:szCs w:val="24"/>
              </w:rPr>
              <w:t>.</w:t>
            </w:r>
          </w:p>
          <w:p w:rsidR="002840CD" w:rsidRDefault="002840CD" w:rsidP="00F615F5">
            <w:pPr>
              <w:rPr>
                <w:rFonts w:ascii="Arial" w:hAnsi="Arial" w:cs="Arial"/>
              </w:rPr>
            </w:pPr>
          </w:p>
          <w:p w:rsidR="00F615F5" w:rsidRPr="003316BA" w:rsidRDefault="00F615F5" w:rsidP="00F615F5">
            <w:pPr>
              <w:rPr>
                <w:rFonts w:ascii="Arial" w:hAnsi="Arial" w:cs="Arial"/>
              </w:rPr>
            </w:pPr>
            <w:r w:rsidRPr="003316BA">
              <w:rPr>
                <w:rFonts w:ascii="Arial" w:hAnsi="Arial" w:cs="Arial"/>
              </w:rPr>
              <w:t>Editing was done</w:t>
            </w:r>
          </w:p>
          <w:p w:rsidR="00F615F5" w:rsidRPr="003316BA" w:rsidRDefault="00F615F5" w:rsidP="00F615F5">
            <w:pPr>
              <w:rPr>
                <w:rFonts w:ascii="Arial" w:hAnsi="Arial" w:cs="Arial"/>
              </w:rPr>
            </w:pPr>
          </w:p>
          <w:p w:rsidR="00F615F5" w:rsidRPr="003316BA" w:rsidRDefault="00F615F5" w:rsidP="00F615F5">
            <w:pPr>
              <w:rPr>
                <w:rFonts w:ascii="Arial" w:hAnsi="Arial" w:cs="Arial"/>
              </w:rPr>
            </w:pPr>
            <w:proofErr w:type="spellStart"/>
            <w:r w:rsidRPr="003316BA">
              <w:rPr>
                <w:rFonts w:ascii="Arial" w:hAnsi="Arial" w:cs="Arial"/>
              </w:rPr>
              <w:t>Setati</w:t>
            </w:r>
            <w:proofErr w:type="spellEnd"/>
            <w:r w:rsidRPr="003316BA">
              <w:rPr>
                <w:rFonts w:ascii="Arial" w:hAnsi="Arial" w:cs="Arial"/>
              </w:rPr>
              <w:t xml:space="preserve"> study has been clarified (</w:t>
            </w:r>
            <w:proofErr w:type="spellStart"/>
            <w:r w:rsidRPr="003316BA">
              <w:rPr>
                <w:rFonts w:ascii="Arial" w:hAnsi="Arial" w:cs="Arial"/>
              </w:rPr>
              <w:t>gr</w:t>
            </w:r>
            <w:proofErr w:type="spellEnd"/>
            <w:r w:rsidRPr="003316BA">
              <w:rPr>
                <w:rFonts w:ascii="Arial" w:hAnsi="Arial" w:cs="Arial"/>
              </w:rPr>
              <w:t xml:space="preserve"> 4 learners) </w:t>
            </w:r>
          </w:p>
          <w:p w:rsidR="00F94E11" w:rsidRPr="003316BA" w:rsidRDefault="00F94E11" w:rsidP="00F615F5">
            <w:pPr>
              <w:rPr>
                <w:rFonts w:ascii="Arial" w:hAnsi="Arial" w:cs="Arial"/>
              </w:rPr>
            </w:pPr>
          </w:p>
          <w:p w:rsidR="00F94E11" w:rsidRPr="003316BA" w:rsidRDefault="00F94E11" w:rsidP="00F94E11">
            <w:pPr>
              <w:rPr>
                <w:rFonts w:ascii="Arial" w:hAnsi="Arial" w:cs="Arial"/>
              </w:rPr>
            </w:pPr>
            <w:r w:rsidRPr="003316BA">
              <w:rPr>
                <w:rFonts w:ascii="Arial" w:hAnsi="Arial" w:cs="Arial"/>
              </w:rPr>
              <w:t xml:space="preserve">The matter of syntax has been addressed in Table </w:t>
            </w:r>
            <w:r w:rsidR="002840CD">
              <w:rPr>
                <w:rFonts w:ascii="Arial" w:hAnsi="Arial" w:cs="Arial"/>
              </w:rPr>
              <w:t>2</w:t>
            </w:r>
            <w:r w:rsidRPr="003316BA">
              <w:rPr>
                <w:rFonts w:ascii="Arial" w:hAnsi="Arial" w:cs="Arial"/>
              </w:rPr>
              <w:t xml:space="preserve"> (p3</w:t>
            </w:r>
            <w:r w:rsidR="002840CD">
              <w:rPr>
                <w:rFonts w:ascii="Arial" w:hAnsi="Arial" w:cs="Arial"/>
              </w:rPr>
              <w:t>5</w:t>
            </w:r>
            <w:r w:rsidRPr="003316BA">
              <w:rPr>
                <w:rFonts w:ascii="Arial" w:hAnsi="Arial" w:cs="Arial"/>
              </w:rPr>
              <w:t xml:space="preserve">) and examples provided. </w:t>
            </w:r>
          </w:p>
          <w:p w:rsidR="00F94E11" w:rsidRPr="003316BA" w:rsidRDefault="00F94E11" w:rsidP="00F94E11">
            <w:pPr>
              <w:rPr>
                <w:rFonts w:ascii="Arial" w:hAnsi="Arial" w:cs="Arial"/>
              </w:rPr>
            </w:pPr>
            <w:r w:rsidRPr="003316BA">
              <w:rPr>
                <w:rFonts w:ascii="Arial" w:hAnsi="Arial" w:cs="Arial"/>
              </w:rPr>
              <w:t xml:space="preserve">“It is important that educators use clear syntax in order to allow learners to understand what is required of them in completing the computation. Brennan </w:t>
            </w:r>
            <w:r w:rsidR="00D322DB" w:rsidRPr="003316BA">
              <w:rPr>
                <w:rFonts w:ascii="Arial" w:hAnsi="Arial" w:cs="Arial"/>
              </w:rPr>
              <w:fldChar w:fldCharType="begin"/>
            </w:r>
            <w:r w:rsidRPr="003316BA">
              <w:rPr>
                <w:rFonts w:ascii="Arial" w:hAnsi="Arial" w:cs="Arial"/>
              </w:rPr>
              <w:instrText xml:space="preserve"> ADDIN EN.CITE &lt;EndNote&gt;&lt;Cite ExcludeAuth="1"&gt;&lt;Author&gt;Brennan&lt;/Author&gt;&lt;Year&gt;2008&lt;/Year&gt;&lt;RecNum&gt;649&lt;/RecNum&gt;&lt;DisplayText&gt;(2008)&lt;/DisplayText&gt;&lt;record&gt;&lt;rec-number&gt;649&lt;/rec-number&gt;&lt;foreign-keys&gt;&lt;key app="EN" db-id="wepvefzxidzrxiepaze5af9fswwd9a9rwd9p"&gt;649&lt;/key&gt;&lt;/foreign-keys&gt;&lt;ref-type name="Conference Paper"&gt;47&lt;/ref-type&gt;&lt;contributors&gt;&lt;authors&gt;&lt;author&gt;Brennan, M.K.&lt;/author&gt;&lt;/authors&gt;&lt;/contributors&gt;&lt;titles&gt;&lt;title&gt;Mathematics from a language perspective&lt;/title&gt;&lt;secondary-title&gt;Asha Convention: &amp;quot;Winds of Change&amp;quot;&lt;/secondary-title&gt;&lt;/titles&gt;&lt;dates&gt;&lt;year&gt;2008&lt;/year&gt;&lt;/dates&gt;&lt;pub-location&gt;Chicago Cultural Center&lt;/pub-location&gt;&lt;publisher&gt;ASHA&lt;/publisher&gt;&lt;urls&gt;&lt;/urls&gt;&lt;/record&gt;&lt;/Cite&gt;&lt;/EndNote&gt;</w:instrText>
            </w:r>
            <w:r w:rsidR="00D322DB" w:rsidRPr="003316BA">
              <w:rPr>
                <w:rFonts w:ascii="Arial" w:hAnsi="Arial" w:cs="Arial"/>
              </w:rPr>
              <w:fldChar w:fldCharType="separate"/>
            </w:r>
            <w:r w:rsidRPr="003316BA">
              <w:rPr>
                <w:rFonts w:ascii="Arial" w:hAnsi="Arial" w:cs="Arial"/>
                <w:noProof/>
              </w:rPr>
              <w:t>(</w:t>
            </w:r>
            <w:hyperlink w:anchor="_ENREF_9" w:tooltip="Brennan, 2008 #649" w:history="1">
              <w:r w:rsidRPr="003316BA">
                <w:rPr>
                  <w:rFonts w:ascii="Arial" w:hAnsi="Arial" w:cs="Arial"/>
                  <w:noProof/>
                </w:rPr>
                <w:t>2008</w:t>
              </w:r>
            </w:hyperlink>
            <w:r w:rsidRPr="003316BA">
              <w:rPr>
                <w:rFonts w:ascii="Arial" w:hAnsi="Arial" w:cs="Arial"/>
                <w:noProof/>
              </w:rPr>
              <w:t>)</w:t>
            </w:r>
            <w:r w:rsidR="00D322DB" w:rsidRPr="003316BA">
              <w:rPr>
                <w:rFonts w:ascii="Arial" w:hAnsi="Arial" w:cs="Arial"/>
              </w:rPr>
              <w:fldChar w:fldCharType="end"/>
            </w:r>
            <w:r w:rsidRPr="003316BA">
              <w:rPr>
                <w:rFonts w:ascii="Arial" w:hAnsi="Arial" w:cs="Arial"/>
              </w:rPr>
              <w:t xml:space="preserve"> suggests avoidance of long, dense noun and complex meanings should be unpacked. Numerical comparisons should be practiced (e.g. “write a sentence that gives the same information as the information in the </w:t>
            </w:r>
            <w:proofErr w:type="spellStart"/>
            <w:r w:rsidRPr="003316BA">
              <w:rPr>
                <w:rFonts w:ascii="Arial" w:hAnsi="Arial" w:cs="Arial"/>
              </w:rPr>
              <w:t>diagramme</w:t>
            </w:r>
            <w:proofErr w:type="spellEnd"/>
            <w:r w:rsidRPr="003316BA">
              <w:rPr>
                <w:rFonts w:ascii="Arial" w:hAnsi="Arial" w:cs="Arial"/>
              </w:rPr>
              <w:t>”).</w:t>
            </w:r>
          </w:p>
          <w:p w:rsidR="00F94E11" w:rsidRPr="003316BA" w:rsidRDefault="00F94E11" w:rsidP="00F94E11">
            <w:pPr>
              <w:rPr>
                <w:rFonts w:ascii="Arial" w:hAnsi="Arial" w:cs="Arial"/>
              </w:rPr>
            </w:pPr>
            <w:r w:rsidRPr="003316BA">
              <w:rPr>
                <w:rFonts w:ascii="Arial" w:hAnsi="Arial" w:cs="Arial"/>
              </w:rPr>
              <w:t>Educators need to match the sentence structures used for writing mathematical problems (e.g. in word sums) with the learners' levels of comprehension. Accordingly, learners’ written language needs to be practiced in the classroom”.</w:t>
            </w:r>
          </w:p>
        </w:tc>
      </w:tr>
      <w:tr w:rsidR="000F5BDF" w:rsidRPr="003316BA" w:rsidTr="001503FC">
        <w:tc>
          <w:tcPr>
            <w:tcW w:w="1668" w:type="dxa"/>
          </w:tcPr>
          <w:p w:rsidR="000F5BDF" w:rsidRPr="003316BA" w:rsidRDefault="000F5BDF" w:rsidP="00D110A4">
            <w:pPr>
              <w:rPr>
                <w:rFonts w:ascii="Arial" w:hAnsi="Arial" w:cs="Arial"/>
              </w:rPr>
            </w:pPr>
            <w:r w:rsidRPr="003316BA">
              <w:rPr>
                <w:rFonts w:ascii="Arial" w:hAnsi="Arial" w:cs="Arial"/>
              </w:rPr>
              <w:lastRenderedPageBreak/>
              <w:t>Methodology</w:t>
            </w:r>
          </w:p>
        </w:tc>
        <w:tc>
          <w:tcPr>
            <w:tcW w:w="4667" w:type="dxa"/>
          </w:tcPr>
          <w:p w:rsidR="009B3138" w:rsidRPr="003316BA" w:rsidRDefault="001503FC" w:rsidP="00D110A4">
            <w:pPr>
              <w:rPr>
                <w:rFonts w:ascii="Arial" w:hAnsi="Arial" w:cs="Arial"/>
              </w:rPr>
            </w:pPr>
            <w:r w:rsidRPr="003316BA">
              <w:rPr>
                <w:rFonts w:ascii="Arial" w:hAnsi="Arial" w:cs="Arial"/>
              </w:rPr>
              <w:t>Research objective number 2 needs clarification - is it about determining the value of the support provided to both the participants and learners - from the perspective of the educators? (</w:t>
            </w:r>
            <w:proofErr w:type="gramStart"/>
            <w:r w:rsidRPr="003316BA">
              <w:rPr>
                <w:rFonts w:ascii="Arial" w:hAnsi="Arial" w:cs="Arial"/>
              </w:rPr>
              <w:t>or</w:t>
            </w:r>
            <w:proofErr w:type="gramEnd"/>
            <w:r w:rsidRPr="003316BA">
              <w:rPr>
                <w:rFonts w:ascii="Arial" w:hAnsi="Arial" w:cs="Arial"/>
              </w:rPr>
              <w:t xml:space="preserve"> need to be clear whose perspective is sought?) Did you actually work with learners?</w:t>
            </w:r>
            <w:r w:rsidRPr="003316BA">
              <w:rPr>
                <w:rFonts w:ascii="Arial" w:hAnsi="Arial" w:cs="Arial"/>
              </w:rPr>
              <w:br/>
            </w: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9B3138" w:rsidRPr="003316BA" w:rsidRDefault="009B3138" w:rsidP="00D110A4">
            <w:pPr>
              <w:rPr>
                <w:rFonts w:ascii="Arial" w:hAnsi="Arial" w:cs="Arial"/>
              </w:rPr>
            </w:pPr>
          </w:p>
          <w:p w:rsidR="000F5BDF" w:rsidRPr="003316BA" w:rsidRDefault="001503FC" w:rsidP="00D110A4">
            <w:pPr>
              <w:rPr>
                <w:rFonts w:ascii="Arial" w:hAnsi="Arial" w:cs="Arial"/>
              </w:rPr>
            </w:pPr>
            <w:r w:rsidRPr="003316BA">
              <w:rPr>
                <w:rFonts w:ascii="Arial" w:hAnsi="Arial" w:cs="Arial"/>
              </w:rPr>
              <w:t xml:space="preserve">Study Design: Not all qualitative research uses content </w:t>
            </w:r>
            <w:proofErr w:type="spellStart"/>
            <w:r w:rsidRPr="003316BA">
              <w:rPr>
                <w:rFonts w:ascii="Arial" w:hAnsi="Arial" w:cs="Arial"/>
              </w:rPr>
              <w:t>analyis</w:t>
            </w:r>
            <w:proofErr w:type="spellEnd"/>
            <w:r w:rsidRPr="003316BA">
              <w:rPr>
                <w:rFonts w:ascii="Arial" w:hAnsi="Arial" w:cs="Arial"/>
              </w:rPr>
              <w:t xml:space="preserve"> therefore reword to: In this qualitative research content analysis was used...</w:t>
            </w:r>
            <w:r w:rsidRPr="003316BA">
              <w:rPr>
                <w:rFonts w:ascii="Arial" w:hAnsi="Arial" w:cs="Arial"/>
              </w:rPr>
              <w:br/>
              <w:t>Delete sentence under participants and go straight into subheadings - selection criteria...</w:t>
            </w:r>
          </w:p>
        </w:tc>
        <w:tc>
          <w:tcPr>
            <w:tcW w:w="3241" w:type="dxa"/>
          </w:tcPr>
          <w:p w:rsidR="009B3138" w:rsidRPr="003316BA" w:rsidRDefault="009B3138" w:rsidP="00D110A4">
            <w:pPr>
              <w:rPr>
                <w:rFonts w:ascii="Arial" w:hAnsi="Arial" w:cs="Arial"/>
              </w:rPr>
            </w:pPr>
            <w:r w:rsidRPr="003316BA">
              <w:rPr>
                <w:rFonts w:ascii="Arial" w:hAnsi="Arial" w:cs="Arial"/>
              </w:rPr>
              <w:lastRenderedPageBreak/>
              <w:t>- Objective 2 has been clarified (refer to Section 1.</w:t>
            </w:r>
            <w:r w:rsidR="002840CD">
              <w:rPr>
                <w:rFonts w:ascii="Arial" w:hAnsi="Arial" w:cs="Arial"/>
              </w:rPr>
              <w:t>2</w:t>
            </w:r>
            <w:r w:rsidRPr="003316BA">
              <w:rPr>
                <w:rFonts w:ascii="Arial" w:hAnsi="Arial" w:cs="Arial"/>
              </w:rPr>
              <w:t xml:space="preserve"> (p3).</w:t>
            </w:r>
          </w:p>
          <w:p w:rsidR="009B3138" w:rsidRPr="003316BA" w:rsidRDefault="009B3138" w:rsidP="009B3138">
            <w:pPr>
              <w:rPr>
                <w:rFonts w:ascii="Arial" w:hAnsi="Arial" w:cs="Arial"/>
              </w:rPr>
            </w:pPr>
            <w:r w:rsidRPr="003316BA">
              <w:rPr>
                <w:rFonts w:ascii="Arial" w:hAnsi="Arial" w:cs="Arial"/>
              </w:rPr>
              <w:t xml:space="preserve">“The research objectives reported on in this article were firstly to determine how the participants implemented strategies that were learnt in a workshop to facilitate the language for numeracy in their classrooms, and secondly, to determine the value of the CPD </w:t>
            </w:r>
            <w:proofErr w:type="spellStart"/>
            <w:r w:rsidRPr="003316BA">
              <w:rPr>
                <w:rFonts w:ascii="Arial" w:hAnsi="Arial" w:cs="Arial"/>
              </w:rPr>
              <w:t>programme</w:t>
            </w:r>
            <w:proofErr w:type="spellEnd"/>
            <w:r w:rsidRPr="003316BA">
              <w:rPr>
                <w:rFonts w:ascii="Arial" w:hAnsi="Arial" w:cs="Arial"/>
              </w:rPr>
              <w:t xml:space="preserve"> to the participants. The value of the continued professional development (CPD) </w:t>
            </w:r>
            <w:proofErr w:type="spellStart"/>
            <w:r w:rsidRPr="003316BA">
              <w:rPr>
                <w:rFonts w:ascii="Arial" w:hAnsi="Arial" w:cs="Arial"/>
              </w:rPr>
              <w:t>programme</w:t>
            </w:r>
            <w:proofErr w:type="spellEnd"/>
            <w:r w:rsidRPr="003316BA">
              <w:rPr>
                <w:rFonts w:ascii="Arial" w:hAnsi="Arial" w:cs="Arial"/>
              </w:rPr>
              <w:t xml:space="preserve"> was reported on by the participants, but conclusive inferences were </w:t>
            </w:r>
            <w:r w:rsidRPr="003316BA">
              <w:rPr>
                <w:rFonts w:ascii="Arial" w:hAnsi="Arial" w:cs="Arial"/>
              </w:rPr>
              <w:lastRenderedPageBreak/>
              <w:t xml:space="preserve">made by the researchers by reflecting on the entire process of support provided.” </w:t>
            </w:r>
          </w:p>
          <w:p w:rsidR="009B3138" w:rsidRPr="003316BA" w:rsidRDefault="009B3138" w:rsidP="009B3138">
            <w:pPr>
              <w:rPr>
                <w:rFonts w:ascii="Arial" w:hAnsi="Arial" w:cs="Arial"/>
              </w:rPr>
            </w:pPr>
          </w:p>
          <w:p w:rsidR="000F5BDF" w:rsidRPr="003316BA" w:rsidRDefault="009B3138" w:rsidP="009B3138">
            <w:pPr>
              <w:rPr>
                <w:rFonts w:ascii="Arial" w:hAnsi="Arial" w:cs="Arial"/>
              </w:rPr>
            </w:pPr>
            <w:r w:rsidRPr="003316BA">
              <w:rPr>
                <w:rFonts w:ascii="Arial" w:hAnsi="Arial" w:cs="Arial"/>
              </w:rPr>
              <w:t xml:space="preserve">Study design has been omitted (as in line with other articles published – not necessary in journal article) </w:t>
            </w:r>
          </w:p>
          <w:p w:rsidR="009B3138" w:rsidRPr="003316BA" w:rsidRDefault="009B3138" w:rsidP="009B3138">
            <w:pPr>
              <w:rPr>
                <w:rFonts w:ascii="Arial" w:hAnsi="Arial" w:cs="Arial"/>
              </w:rPr>
            </w:pPr>
            <w:r w:rsidRPr="003316BA">
              <w:rPr>
                <w:rFonts w:ascii="Arial" w:hAnsi="Arial" w:cs="Arial"/>
              </w:rPr>
              <w:t xml:space="preserve">Revision was done – sentence removed. </w:t>
            </w:r>
          </w:p>
        </w:tc>
      </w:tr>
      <w:tr w:rsidR="000F5BDF" w:rsidRPr="003316BA" w:rsidTr="001503FC">
        <w:tc>
          <w:tcPr>
            <w:tcW w:w="1668" w:type="dxa"/>
          </w:tcPr>
          <w:p w:rsidR="000F5BDF" w:rsidRPr="003316BA" w:rsidRDefault="000F5BDF" w:rsidP="00D110A4">
            <w:pPr>
              <w:rPr>
                <w:rFonts w:ascii="Arial" w:hAnsi="Arial" w:cs="Arial"/>
              </w:rPr>
            </w:pPr>
            <w:r w:rsidRPr="003316BA">
              <w:rPr>
                <w:rFonts w:ascii="Arial" w:hAnsi="Arial" w:cs="Arial"/>
              </w:rPr>
              <w:lastRenderedPageBreak/>
              <w:t>Results and discussion and conclusion</w:t>
            </w:r>
          </w:p>
        </w:tc>
        <w:tc>
          <w:tcPr>
            <w:tcW w:w="4667" w:type="dxa"/>
          </w:tcPr>
          <w:p w:rsidR="000F5BDF" w:rsidRPr="003316BA" w:rsidRDefault="001503FC" w:rsidP="0025247E">
            <w:pPr>
              <w:rPr>
                <w:rFonts w:ascii="Arial" w:hAnsi="Arial" w:cs="Arial"/>
              </w:rPr>
            </w:pPr>
            <w:r w:rsidRPr="003316BA">
              <w:rPr>
                <w:rFonts w:ascii="Arial" w:hAnsi="Arial" w:cs="Arial"/>
              </w:rPr>
              <w:t xml:space="preserve">The results and discussion is poorly </w:t>
            </w:r>
            <w:proofErr w:type="spellStart"/>
            <w:r w:rsidRPr="003316BA">
              <w:rPr>
                <w:rFonts w:ascii="Arial" w:hAnsi="Arial" w:cs="Arial"/>
              </w:rPr>
              <w:t>organised</w:t>
            </w:r>
            <w:proofErr w:type="spellEnd"/>
            <w:r w:rsidRPr="003316BA">
              <w:rPr>
                <w:rFonts w:ascii="Arial" w:hAnsi="Arial" w:cs="Arial"/>
              </w:rPr>
              <w:t xml:space="preserve"> and I feel does not do justice to the study! There is a subheading on</w:t>
            </w:r>
            <w:r w:rsidR="0025247E">
              <w:rPr>
                <w:rFonts w:ascii="Arial" w:hAnsi="Arial" w:cs="Arial"/>
              </w:rPr>
              <w:t xml:space="preserve"> </w:t>
            </w:r>
            <w:r w:rsidRPr="003316BA">
              <w:rPr>
                <w:rFonts w:ascii="Arial" w:hAnsi="Arial" w:cs="Arial"/>
              </w:rPr>
              <w:t xml:space="preserve">implementation' but does not appear to be one on value. The results should mirror the objectives as stated in the methodology. </w:t>
            </w:r>
            <w:proofErr w:type="gramStart"/>
            <w:r w:rsidRPr="003316BA">
              <w:rPr>
                <w:rFonts w:ascii="Arial" w:hAnsi="Arial" w:cs="Arial"/>
              </w:rPr>
              <w:t>there</w:t>
            </w:r>
            <w:proofErr w:type="gramEnd"/>
            <w:r w:rsidRPr="003316BA">
              <w:rPr>
                <w:rFonts w:ascii="Arial" w:hAnsi="Arial" w:cs="Arial"/>
              </w:rPr>
              <w:t xml:space="preserve"> appears to be little structure or logic in the way in which findings are presented - can these be presented in a more logical and coherent way? At the moment it feels like a random selection of quotes.</w:t>
            </w:r>
            <w:r w:rsidRPr="003316BA">
              <w:rPr>
                <w:rFonts w:ascii="Arial" w:hAnsi="Arial" w:cs="Arial"/>
              </w:rPr>
              <w:br/>
              <w:t xml:space="preserve">It </w:t>
            </w:r>
            <w:proofErr w:type="spellStart"/>
            <w:r w:rsidRPr="003316BA">
              <w:rPr>
                <w:rFonts w:ascii="Arial" w:hAnsi="Arial" w:cs="Arial"/>
              </w:rPr>
              <w:t>woudl</w:t>
            </w:r>
            <w:proofErr w:type="spellEnd"/>
            <w:r w:rsidRPr="003316BA">
              <w:rPr>
                <w:rFonts w:ascii="Arial" w:hAnsi="Arial" w:cs="Arial"/>
              </w:rPr>
              <w:t xml:space="preserve"> be helpful to have a section that comments on the next steps; implications for theory and / or practice; and specifically reflects on SLPs role in going forward.  </w:t>
            </w:r>
            <w:r w:rsidRPr="003316BA">
              <w:rPr>
                <w:rFonts w:ascii="Arial" w:hAnsi="Arial" w:cs="Arial"/>
              </w:rPr>
              <w:br/>
              <w:t>Pg 16 - clarify if 'five-bob' is the standard terminology (or not :))</w:t>
            </w:r>
          </w:p>
        </w:tc>
        <w:tc>
          <w:tcPr>
            <w:tcW w:w="3241" w:type="dxa"/>
          </w:tcPr>
          <w:p w:rsidR="000F5BDF" w:rsidRPr="003316BA" w:rsidRDefault="007D69AA" w:rsidP="009F5866">
            <w:pPr>
              <w:rPr>
                <w:rFonts w:ascii="Arial" w:hAnsi="Arial" w:cs="Arial"/>
              </w:rPr>
            </w:pPr>
            <w:r w:rsidRPr="003316BA">
              <w:rPr>
                <w:rFonts w:ascii="Arial" w:hAnsi="Arial" w:cs="Arial"/>
              </w:rPr>
              <w:t xml:space="preserve">The results section has been revised. A new structure was implemented, and findings </w:t>
            </w:r>
            <w:r w:rsidR="009F5866" w:rsidRPr="003316BA">
              <w:rPr>
                <w:rFonts w:ascii="Arial" w:hAnsi="Arial" w:cs="Arial"/>
              </w:rPr>
              <w:t xml:space="preserve">correspond with </w:t>
            </w:r>
            <w:r w:rsidRPr="003316BA">
              <w:rPr>
                <w:rFonts w:ascii="Arial" w:hAnsi="Arial" w:cs="Arial"/>
              </w:rPr>
              <w:t>the research objectives.</w:t>
            </w:r>
          </w:p>
          <w:p w:rsidR="009F5866" w:rsidRPr="003316BA" w:rsidRDefault="009F5866" w:rsidP="009F5866">
            <w:pPr>
              <w:rPr>
                <w:rFonts w:ascii="Arial" w:hAnsi="Arial" w:cs="Arial"/>
              </w:rPr>
            </w:pPr>
          </w:p>
          <w:p w:rsidR="009F5866" w:rsidRPr="00BA4FAC" w:rsidRDefault="009F5866" w:rsidP="009F5866">
            <w:pPr>
              <w:rPr>
                <w:rFonts w:ascii="Arial" w:hAnsi="Arial" w:cs="Arial"/>
              </w:rPr>
            </w:pPr>
            <w:r w:rsidRPr="00BA4FAC">
              <w:rPr>
                <w:rFonts w:ascii="Arial" w:hAnsi="Arial" w:cs="Arial"/>
              </w:rPr>
              <w:t>Implications for SLPs have been included</w:t>
            </w:r>
            <w:r w:rsidR="00FC1CE1">
              <w:rPr>
                <w:rFonts w:ascii="Arial" w:hAnsi="Arial" w:cs="Arial"/>
              </w:rPr>
              <w:t xml:space="preserve"> in Section 4</w:t>
            </w:r>
            <w:r w:rsidRPr="00BA4FAC">
              <w:rPr>
                <w:rFonts w:ascii="Arial" w:hAnsi="Arial" w:cs="Arial"/>
              </w:rPr>
              <w:t>. (p25).</w:t>
            </w:r>
            <w:r w:rsidR="00AE022A" w:rsidRPr="00BA4FAC">
              <w:rPr>
                <w:rFonts w:ascii="Arial" w:hAnsi="Arial" w:cs="Arial"/>
              </w:rPr>
              <w:t xml:space="preserve"> The problem with the slang term used (“five-bob”) has been clarified</w:t>
            </w:r>
            <w:r w:rsidR="00BA4FAC" w:rsidRPr="00BA4FAC">
              <w:rPr>
                <w:rFonts w:ascii="Arial" w:hAnsi="Arial" w:cs="Arial"/>
              </w:rPr>
              <w:t xml:space="preserve"> as follows:</w:t>
            </w:r>
          </w:p>
          <w:p w:rsidR="009F5866" w:rsidRPr="003316BA" w:rsidRDefault="00BA4FAC" w:rsidP="009F5866">
            <w:pPr>
              <w:rPr>
                <w:rFonts w:ascii="Arial" w:hAnsi="Arial" w:cs="Arial"/>
              </w:rPr>
            </w:pPr>
            <w:r w:rsidRPr="00BA4FAC">
              <w:rPr>
                <w:rFonts w:ascii="Arial" w:hAnsi="Arial" w:cs="Arial"/>
              </w:rPr>
              <w:t>“The participants reported that although the learners understood the language used in the classroom (e.g. when money was referred to as “five-bob”), they became confused when standard terminology was used (‘five rand’) on their worksheets, which was mostly in English.”</w:t>
            </w:r>
          </w:p>
          <w:p w:rsidR="009F5866" w:rsidRPr="003316BA" w:rsidRDefault="009F5866" w:rsidP="009F5866">
            <w:pPr>
              <w:rPr>
                <w:rFonts w:ascii="Arial" w:hAnsi="Arial" w:cs="Arial"/>
              </w:rPr>
            </w:pPr>
            <w:r w:rsidRPr="003316BA">
              <w:rPr>
                <w:rFonts w:ascii="Arial" w:hAnsi="Arial" w:cs="Arial"/>
              </w:rPr>
              <w:t xml:space="preserve"> </w:t>
            </w:r>
          </w:p>
        </w:tc>
      </w:tr>
      <w:tr w:rsidR="000F5BDF" w:rsidRPr="003316BA" w:rsidTr="001503FC">
        <w:tc>
          <w:tcPr>
            <w:tcW w:w="1668" w:type="dxa"/>
          </w:tcPr>
          <w:p w:rsidR="000F5BDF" w:rsidRPr="003316BA" w:rsidRDefault="000F5BDF" w:rsidP="00D110A4">
            <w:pPr>
              <w:rPr>
                <w:rFonts w:ascii="Arial" w:hAnsi="Arial" w:cs="Arial"/>
              </w:rPr>
            </w:pPr>
            <w:r w:rsidRPr="003316BA">
              <w:rPr>
                <w:rFonts w:ascii="Arial" w:hAnsi="Arial" w:cs="Arial"/>
              </w:rPr>
              <w:t>Format and Style</w:t>
            </w:r>
          </w:p>
        </w:tc>
        <w:tc>
          <w:tcPr>
            <w:tcW w:w="4667" w:type="dxa"/>
          </w:tcPr>
          <w:p w:rsidR="00D747B6" w:rsidRPr="003316BA" w:rsidRDefault="00D747B6" w:rsidP="00D747B6">
            <w:pPr>
              <w:rPr>
                <w:rFonts w:ascii="Arial" w:hAnsi="Arial" w:cs="Arial"/>
              </w:rPr>
            </w:pPr>
            <w:r w:rsidRPr="003316BA">
              <w:rPr>
                <w:rFonts w:ascii="Arial" w:hAnsi="Arial" w:cs="Arial"/>
              </w:rPr>
              <w:t xml:space="preserve">Please check the paper throughout for use of language as there are problems with grammar and concord in several places. </w:t>
            </w:r>
            <w:r w:rsidR="008769C5" w:rsidRPr="003316BA">
              <w:rPr>
                <w:rFonts w:ascii="Arial" w:hAnsi="Arial" w:cs="Arial"/>
              </w:rPr>
              <w:t>E.g</w:t>
            </w:r>
            <w:r w:rsidRPr="003316BA">
              <w:rPr>
                <w:rFonts w:ascii="Arial" w:hAnsi="Arial" w:cs="Arial"/>
              </w:rPr>
              <w:t>. pg 5; last line should be 'grass roots level have to...</w:t>
            </w:r>
            <w:proofErr w:type="gramStart"/>
            <w:r w:rsidRPr="003316BA">
              <w:rPr>
                <w:rFonts w:ascii="Arial" w:hAnsi="Arial" w:cs="Arial"/>
              </w:rPr>
              <w:t>";</w:t>
            </w:r>
            <w:proofErr w:type="gramEnd"/>
            <w:r w:rsidRPr="003316BA">
              <w:rPr>
                <w:rFonts w:ascii="Arial" w:hAnsi="Arial" w:cs="Arial"/>
              </w:rPr>
              <w:t xml:space="preserve"> pg 6 line 1 , last </w:t>
            </w:r>
            <w:proofErr w:type="spellStart"/>
            <w:r w:rsidRPr="003316BA">
              <w:rPr>
                <w:rFonts w:ascii="Arial" w:hAnsi="Arial" w:cs="Arial"/>
              </w:rPr>
              <w:t>para</w:t>
            </w:r>
            <w:proofErr w:type="spellEnd"/>
            <w:r w:rsidRPr="003316BA">
              <w:rPr>
                <w:rFonts w:ascii="Arial" w:hAnsi="Arial" w:cs="Arial"/>
              </w:rPr>
              <w:t xml:space="preserve"> 'serve as a medium'</w:t>
            </w:r>
            <w:r w:rsidRPr="003316BA">
              <w:rPr>
                <w:rFonts w:ascii="Arial" w:hAnsi="Arial" w:cs="Arial"/>
              </w:rPr>
              <w:br/>
              <w:t>pg 12; under data collection methods: the researcher wanted pg 12 - under sampling methods - the sample was selected by means of a..</w:t>
            </w:r>
            <w:r w:rsidRPr="003316BA">
              <w:rPr>
                <w:rFonts w:ascii="Arial" w:hAnsi="Arial" w:cs="Arial"/>
              </w:rPr>
              <w:br/>
              <w:t xml:space="preserve">pg 13; line 2 - delete full stop before open-ended references must be formatted according to APA standards, e.g. pg 1, last </w:t>
            </w:r>
            <w:proofErr w:type="spellStart"/>
            <w:r w:rsidRPr="003316BA">
              <w:rPr>
                <w:rFonts w:ascii="Arial" w:hAnsi="Arial" w:cs="Arial"/>
              </w:rPr>
              <w:t>para</w:t>
            </w:r>
            <w:proofErr w:type="spellEnd"/>
            <w:r w:rsidRPr="003316BA">
              <w:rPr>
                <w:rFonts w:ascii="Arial" w:hAnsi="Arial" w:cs="Arial"/>
              </w:rPr>
              <w:t xml:space="preserve"> - list first 6 authors then et al. A comma never </w:t>
            </w:r>
            <w:proofErr w:type="spellStart"/>
            <w:r w:rsidRPr="003316BA">
              <w:rPr>
                <w:rFonts w:ascii="Arial" w:hAnsi="Arial" w:cs="Arial"/>
              </w:rPr>
              <w:t>preceeds</w:t>
            </w:r>
            <w:proofErr w:type="spellEnd"/>
            <w:r w:rsidRPr="003316BA">
              <w:rPr>
                <w:rFonts w:ascii="Arial" w:hAnsi="Arial" w:cs="Arial"/>
              </w:rPr>
              <w:t xml:space="preserve"> et al, e.g</w:t>
            </w:r>
            <w:proofErr w:type="gramStart"/>
            <w:r w:rsidRPr="003316BA">
              <w:rPr>
                <w:rFonts w:ascii="Arial" w:hAnsi="Arial" w:cs="Arial"/>
              </w:rPr>
              <w:t>.</w:t>
            </w:r>
            <w:proofErr w:type="gramEnd"/>
            <w:r w:rsidRPr="003316BA">
              <w:rPr>
                <w:rFonts w:ascii="Arial" w:hAnsi="Arial" w:cs="Arial"/>
              </w:rPr>
              <w:br/>
            </w:r>
            <w:proofErr w:type="spellStart"/>
            <w:r w:rsidRPr="003316BA">
              <w:rPr>
                <w:rFonts w:ascii="Arial" w:hAnsi="Arial" w:cs="Arial"/>
              </w:rPr>
              <w:t>Torbeyns</w:t>
            </w:r>
            <w:proofErr w:type="spellEnd"/>
            <w:r w:rsidRPr="003316BA">
              <w:rPr>
                <w:rFonts w:ascii="Arial" w:hAnsi="Arial" w:cs="Arial"/>
              </w:rPr>
              <w:t xml:space="preserve"> et al., 2002 (check throughout) Paper says: ' Error! </w:t>
            </w:r>
            <w:proofErr w:type="gramStart"/>
            <w:r w:rsidRPr="003316BA">
              <w:rPr>
                <w:rFonts w:ascii="Arial" w:hAnsi="Arial" w:cs="Arial"/>
              </w:rPr>
              <w:t>reference</w:t>
            </w:r>
            <w:proofErr w:type="gramEnd"/>
            <w:r w:rsidRPr="003316BA">
              <w:rPr>
                <w:rFonts w:ascii="Arial" w:hAnsi="Arial" w:cs="Arial"/>
              </w:rPr>
              <w:t xml:space="preserve"> source not found' at many places throughout??? Please amend.</w:t>
            </w:r>
            <w:r w:rsidRPr="003316BA">
              <w:rPr>
                <w:rFonts w:ascii="Arial" w:hAnsi="Arial" w:cs="Arial"/>
              </w:rPr>
              <w:br/>
            </w:r>
            <w:r w:rsidRPr="003316BA">
              <w:rPr>
                <w:rFonts w:ascii="Arial" w:hAnsi="Arial" w:cs="Arial"/>
              </w:rPr>
              <w:lastRenderedPageBreak/>
              <w:t>The length of the paper is fine but there are too many references</w:t>
            </w:r>
            <w:r w:rsidR="00850500" w:rsidRPr="003316BA">
              <w:rPr>
                <w:rFonts w:ascii="Arial" w:hAnsi="Arial" w:cs="Arial"/>
              </w:rPr>
              <w:t> and</w:t>
            </w:r>
            <w:r w:rsidRPr="003316BA">
              <w:rPr>
                <w:rFonts w:ascii="Arial" w:hAnsi="Arial" w:cs="Arial"/>
              </w:rPr>
              <w:t xml:space="preserve"> many are outdated. References must be reduced and updated to provide a more focused set of relevant literature.</w:t>
            </w:r>
          </w:p>
          <w:p w:rsidR="000F5BDF" w:rsidRPr="003316BA" w:rsidRDefault="000F5BDF" w:rsidP="00D110A4">
            <w:pPr>
              <w:rPr>
                <w:rFonts w:ascii="Arial" w:hAnsi="Arial" w:cs="Arial"/>
              </w:rPr>
            </w:pPr>
          </w:p>
        </w:tc>
        <w:tc>
          <w:tcPr>
            <w:tcW w:w="3241" w:type="dxa"/>
          </w:tcPr>
          <w:p w:rsidR="00415BBA" w:rsidRDefault="009F5866" w:rsidP="00D110A4">
            <w:pPr>
              <w:rPr>
                <w:rFonts w:ascii="Arial" w:hAnsi="Arial" w:cs="Arial"/>
              </w:rPr>
            </w:pPr>
            <w:r w:rsidRPr="003316BA">
              <w:rPr>
                <w:rFonts w:ascii="Arial" w:hAnsi="Arial" w:cs="Arial"/>
              </w:rPr>
              <w:lastRenderedPageBreak/>
              <w:t>Extensive editing was done.</w:t>
            </w:r>
            <w:r w:rsidR="008769C5">
              <w:rPr>
                <w:rFonts w:ascii="Arial" w:hAnsi="Arial" w:cs="Arial"/>
              </w:rPr>
              <w:t xml:space="preserve"> An APA standard (5th edition) was used in Endnote to compile the reference list. Should you feel there remains a problem I will gladly make the necessary </w:t>
            </w:r>
            <w:proofErr w:type="gramStart"/>
            <w:r w:rsidR="008769C5">
              <w:rPr>
                <w:rFonts w:ascii="Arial" w:hAnsi="Arial" w:cs="Arial"/>
              </w:rPr>
              <w:t>changes</w:t>
            </w:r>
            <w:r w:rsidR="00415BBA">
              <w:rPr>
                <w:rFonts w:ascii="Arial" w:hAnsi="Arial" w:cs="Arial"/>
              </w:rPr>
              <w:t>.</w:t>
            </w:r>
            <w:proofErr w:type="gramEnd"/>
          </w:p>
          <w:p w:rsidR="00415BBA" w:rsidRDefault="00415BBA" w:rsidP="00D110A4">
            <w:pPr>
              <w:rPr>
                <w:rFonts w:ascii="Arial" w:hAnsi="Arial" w:cs="Arial"/>
              </w:rPr>
            </w:pPr>
          </w:p>
          <w:p w:rsidR="000F5BDF" w:rsidRPr="003316BA" w:rsidRDefault="00415BBA" w:rsidP="00D110A4">
            <w:pPr>
              <w:rPr>
                <w:rFonts w:ascii="Arial" w:hAnsi="Arial" w:cs="Arial"/>
              </w:rPr>
            </w:pPr>
            <w:r>
              <w:rPr>
                <w:rFonts w:ascii="Arial" w:hAnsi="Arial" w:cs="Arial"/>
              </w:rPr>
              <w:t>Please note I need to include the page numbers of the following journal articles: (</w:t>
            </w:r>
            <w:proofErr w:type="spellStart"/>
            <w:r>
              <w:rPr>
                <w:rFonts w:ascii="Arial" w:hAnsi="Arial" w:cs="Arial"/>
              </w:rPr>
              <w:t>Kathard</w:t>
            </w:r>
            <w:proofErr w:type="spellEnd"/>
            <w:r>
              <w:rPr>
                <w:rFonts w:ascii="Arial" w:hAnsi="Arial" w:cs="Arial"/>
              </w:rPr>
              <w:t xml:space="preserve">, Pascoe et al., 2011), (Wium, </w:t>
            </w:r>
            <w:proofErr w:type="spellStart"/>
            <w:r>
              <w:rPr>
                <w:rFonts w:ascii="Arial" w:hAnsi="Arial" w:cs="Arial"/>
              </w:rPr>
              <w:t>Louw</w:t>
            </w:r>
            <w:proofErr w:type="spellEnd"/>
            <w:r>
              <w:rPr>
                <w:rFonts w:ascii="Arial" w:hAnsi="Arial" w:cs="Arial"/>
              </w:rPr>
              <w:t xml:space="preserve"> &amp; Eloff,2011), as well as (Wium &amp; </w:t>
            </w:r>
            <w:proofErr w:type="spellStart"/>
            <w:r>
              <w:rPr>
                <w:rFonts w:ascii="Arial" w:hAnsi="Arial" w:cs="Arial"/>
              </w:rPr>
              <w:t>Louw</w:t>
            </w:r>
            <w:proofErr w:type="spellEnd"/>
            <w:r>
              <w:rPr>
                <w:rFonts w:ascii="Arial" w:hAnsi="Arial" w:cs="Arial"/>
              </w:rPr>
              <w:t xml:space="preserve">, 2011.) as my journal (SAJCD, </w:t>
            </w:r>
            <w:proofErr w:type="spellStart"/>
            <w:r>
              <w:rPr>
                <w:rFonts w:ascii="Arial" w:hAnsi="Arial" w:cs="Arial"/>
              </w:rPr>
              <w:t>Vol</w:t>
            </w:r>
            <w:proofErr w:type="spellEnd"/>
            <w:r>
              <w:rPr>
                <w:rFonts w:ascii="Arial" w:hAnsi="Arial" w:cs="Arial"/>
              </w:rPr>
              <w:t xml:space="preserve"> 58(2) is in my office (not with me)</w:t>
            </w:r>
            <w:r w:rsidR="008769C5">
              <w:rPr>
                <w:rFonts w:ascii="Arial" w:hAnsi="Arial" w:cs="Arial"/>
              </w:rPr>
              <w:t xml:space="preserve"> </w:t>
            </w:r>
          </w:p>
          <w:p w:rsidR="00850500" w:rsidRPr="003316BA" w:rsidRDefault="00850500" w:rsidP="00D110A4">
            <w:pPr>
              <w:rPr>
                <w:rFonts w:ascii="Arial" w:hAnsi="Arial" w:cs="Arial"/>
              </w:rPr>
            </w:pPr>
          </w:p>
          <w:p w:rsidR="00850500" w:rsidRPr="003316BA" w:rsidRDefault="00BC4BBC" w:rsidP="00D110A4">
            <w:pPr>
              <w:rPr>
                <w:rFonts w:ascii="Arial" w:hAnsi="Arial" w:cs="Arial"/>
              </w:rPr>
            </w:pPr>
            <w:r>
              <w:rPr>
                <w:rFonts w:ascii="Arial" w:hAnsi="Arial" w:cs="Arial"/>
              </w:rPr>
              <w:t xml:space="preserve">Output style (APA5th edition) </w:t>
            </w:r>
            <w:r>
              <w:rPr>
                <w:rFonts w:ascii="Arial" w:hAnsi="Arial" w:cs="Arial"/>
              </w:rPr>
              <w:lastRenderedPageBreak/>
              <w:t>was adjusted to list first 6 authors and then et al.,</w:t>
            </w:r>
          </w:p>
          <w:p w:rsidR="00850500" w:rsidRPr="003316BA" w:rsidRDefault="00850500" w:rsidP="00D110A4">
            <w:pPr>
              <w:rPr>
                <w:rFonts w:ascii="Arial" w:hAnsi="Arial" w:cs="Arial"/>
              </w:rPr>
            </w:pPr>
          </w:p>
          <w:p w:rsidR="00850500" w:rsidRPr="003316BA" w:rsidRDefault="00D110A4" w:rsidP="00D110A4">
            <w:pPr>
              <w:rPr>
                <w:rFonts w:ascii="Arial" w:hAnsi="Arial" w:cs="Arial"/>
              </w:rPr>
            </w:pPr>
            <w:r>
              <w:rPr>
                <w:rFonts w:ascii="Arial" w:hAnsi="Arial" w:cs="Arial"/>
              </w:rPr>
              <w:t xml:space="preserve">Error messages no longer </w:t>
            </w:r>
            <w:r w:rsidR="000532FB">
              <w:rPr>
                <w:rFonts w:ascii="Arial" w:hAnsi="Arial" w:cs="Arial"/>
              </w:rPr>
              <w:t>exist</w:t>
            </w:r>
            <w:r>
              <w:rPr>
                <w:rFonts w:ascii="Arial" w:hAnsi="Arial" w:cs="Arial"/>
              </w:rPr>
              <w:t>.</w:t>
            </w:r>
          </w:p>
          <w:p w:rsidR="00850500" w:rsidRPr="003316BA" w:rsidRDefault="00850500" w:rsidP="00D110A4">
            <w:pPr>
              <w:rPr>
                <w:rFonts w:ascii="Arial" w:hAnsi="Arial" w:cs="Arial"/>
              </w:rPr>
            </w:pPr>
          </w:p>
          <w:p w:rsidR="00850500" w:rsidRPr="003316BA" w:rsidRDefault="003316BA" w:rsidP="00D110A4">
            <w:pPr>
              <w:rPr>
                <w:rFonts w:ascii="Arial" w:hAnsi="Arial" w:cs="Arial"/>
              </w:rPr>
            </w:pPr>
            <w:r>
              <w:rPr>
                <w:rFonts w:ascii="Arial" w:hAnsi="Arial" w:cs="Arial"/>
              </w:rPr>
              <w:t>The r</w:t>
            </w:r>
            <w:r w:rsidR="00850500" w:rsidRPr="003316BA">
              <w:rPr>
                <w:rFonts w:ascii="Arial" w:hAnsi="Arial" w:cs="Arial"/>
              </w:rPr>
              <w:t>eference list has been ‘pruned’ – but I still have 45 references! Do you want me to reduce more?</w:t>
            </w:r>
          </w:p>
        </w:tc>
      </w:tr>
      <w:tr w:rsidR="000F5BDF" w:rsidRPr="003316BA" w:rsidTr="001503FC">
        <w:tc>
          <w:tcPr>
            <w:tcW w:w="1668" w:type="dxa"/>
          </w:tcPr>
          <w:p w:rsidR="000F5BDF" w:rsidRPr="003316BA" w:rsidRDefault="000F5BDF" w:rsidP="00D110A4">
            <w:pPr>
              <w:rPr>
                <w:rFonts w:ascii="Arial" w:hAnsi="Arial" w:cs="Arial"/>
              </w:rPr>
            </w:pPr>
            <w:r w:rsidRPr="003316BA">
              <w:rPr>
                <w:rFonts w:ascii="Arial" w:hAnsi="Arial" w:cs="Arial"/>
              </w:rPr>
              <w:lastRenderedPageBreak/>
              <w:t>Overall evaluation</w:t>
            </w:r>
          </w:p>
        </w:tc>
        <w:tc>
          <w:tcPr>
            <w:tcW w:w="4667" w:type="dxa"/>
          </w:tcPr>
          <w:p w:rsidR="000F5BDF" w:rsidRPr="003316BA" w:rsidRDefault="000F5BDF" w:rsidP="00D110A4">
            <w:pPr>
              <w:rPr>
                <w:rFonts w:ascii="Arial" w:hAnsi="Arial" w:cs="Arial"/>
              </w:rPr>
            </w:pPr>
          </w:p>
        </w:tc>
        <w:tc>
          <w:tcPr>
            <w:tcW w:w="3241" w:type="dxa"/>
          </w:tcPr>
          <w:p w:rsidR="000F5BDF" w:rsidRPr="003316BA" w:rsidRDefault="009F5866" w:rsidP="00D110A4">
            <w:pPr>
              <w:rPr>
                <w:rFonts w:ascii="Arial" w:hAnsi="Arial" w:cs="Arial"/>
              </w:rPr>
            </w:pPr>
            <w:r w:rsidRPr="003316BA">
              <w:rPr>
                <w:rFonts w:ascii="Arial" w:hAnsi="Arial" w:cs="Arial"/>
              </w:rPr>
              <w:t>None</w:t>
            </w:r>
          </w:p>
        </w:tc>
      </w:tr>
    </w:tbl>
    <w:p w:rsidR="000F5BDF" w:rsidRPr="00F608B2" w:rsidRDefault="000F5BDF" w:rsidP="0032485F">
      <w:pPr>
        <w:rPr>
          <w:rFonts w:ascii="Arial" w:hAnsi="Arial" w:cs="Arial"/>
        </w:rPr>
      </w:pPr>
    </w:p>
    <w:sectPr w:rsidR="000F5BDF" w:rsidRPr="00F608B2" w:rsidSect="00CE32A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B7" w:rsidRDefault="00FF73B7" w:rsidP="00DB30AC">
      <w:pPr>
        <w:spacing w:after="0" w:line="240" w:lineRule="auto"/>
      </w:pPr>
      <w:r>
        <w:separator/>
      </w:r>
    </w:p>
  </w:endnote>
  <w:endnote w:type="continuationSeparator" w:id="0">
    <w:p w:rsidR="00FF73B7" w:rsidRDefault="00FF73B7" w:rsidP="00DB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88782"/>
      <w:docPartObj>
        <w:docPartGallery w:val="Page Numbers (Bottom of Page)"/>
        <w:docPartUnique/>
      </w:docPartObj>
    </w:sdtPr>
    <w:sdtContent>
      <w:p w:rsidR="00D110A4" w:rsidRDefault="00D322DB">
        <w:pPr>
          <w:pStyle w:val="Footer"/>
          <w:jc w:val="center"/>
        </w:pPr>
        <w:fldSimple w:instr=" PAGE   \* MERGEFORMAT ">
          <w:r w:rsidR="00FC1CE1">
            <w:rPr>
              <w:noProof/>
            </w:rPr>
            <w:t>11</w:t>
          </w:r>
        </w:fldSimple>
      </w:p>
    </w:sdtContent>
  </w:sdt>
  <w:p w:rsidR="00D110A4" w:rsidRDefault="00D11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B7" w:rsidRDefault="00FF73B7" w:rsidP="00DB30AC">
      <w:pPr>
        <w:spacing w:after="0" w:line="240" w:lineRule="auto"/>
      </w:pPr>
      <w:r>
        <w:separator/>
      </w:r>
    </w:p>
  </w:footnote>
  <w:footnote w:type="continuationSeparator" w:id="0">
    <w:p w:rsidR="00FF73B7" w:rsidRDefault="00FF73B7" w:rsidP="00DB3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5EFC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8A2725"/>
    <w:multiLevelType w:val="hybridMultilevel"/>
    <w:tmpl w:val="25E8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D12EE"/>
    <w:multiLevelType w:val="hybridMultilevel"/>
    <w:tmpl w:val="276C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66974"/>
    <w:multiLevelType w:val="hybridMultilevel"/>
    <w:tmpl w:val="E1B2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2485F"/>
    <w:rsid w:val="000532FB"/>
    <w:rsid w:val="000A3EA7"/>
    <w:rsid w:val="000B3D18"/>
    <w:rsid w:val="000F232E"/>
    <w:rsid w:val="000F5BDF"/>
    <w:rsid w:val="00122043"/>
    <w:rsid w:val="001503FC"/>
    <w:rsid w:val="00157C56"/>
    <w:rsid w:val="001D1E2D"/>
    <w:rsid w:val="00211602"/>
    <w:rsid w:val="0025247E"/>
    <w:rsid w:val="002840CD"/>
    <w:rsid w:val="002C4D81"/>
    <w:rsid w:val="002C622F"/>
    <w:rsid w:val="002F40A7"/>
    <w:rsid w:val="003179E0"/>
    <w:rsid w:val="0032485F"/>
    <w:rsid w:val="003316BA"/>
    <w:rsid w:val="00337C19"/>
    <w:rsid w:val="00372D03"/>
    <w:rsid w:val="00377D5B"/>
    <w:rsid w:val="00415BBA"/>
    <w:rsid w:val="00416FFB"/>
    <w:rsid w:val="00442B18"/>
    <w:rsid w:val="00470F76"/>
    <w:rsid w:val="004D607C"/>
    <w:rsid w:val="0055256E"/>
    <w:rsid w:val="0058642E"/>
    <w:rsid w:val="005C123C"/>
    <w:rsid w:val="005C7B25"/>
    <w:rsid w:val="00624C22"/>
    <w:rsid w:val="007233FE"/>
    <w:rsid w:val="0074757D"/>
    <w:rsid w:val="007C0097"/>
    <w:rsid w:val="007D69AA"/>
    <w:rsid w:val="007E0FE8"/>
    <w:rsid w:val="00850500"/>
    <w:rsid w:val="0086403A"/>
    <w:rsid w:val="008769C5"/>
    <w:rsid w:val="008E28F6"/>
    <w:rsid w:val="009B3138"/>
    <w:rsid w:val="009F5866"/>
    <w:rsid w:val="00A73DA9"/>
    <w:rsid w:val="00AE022A"/>
    <w:rsid w:val="00AF05BB"/>
    <w:rsid w:val="00B57AD4"/>
    <w:rsid w:val="00B90686"/>
    <w:rsid w:val="00BA4FAC"/>
    <w:rsid w:val="00BC4BBC"/>
    <w:rsid w:val="00CE32AD"/>
    <w:rsid w:val="00CF7F5B"/>
    <w:rsid w:val="00D110A4"/>
    <w:rsid w:val="00D322DB"/>
    <w:rsid w:val="00D747B6"/>
    <w:rsid w:val="00DB30AC"/>
    <w:rsid w:val="00E1577D"/>
    <w:rsid w:val="00EE45BD"/>
    <w:rsid w:val="00EF0C35"/>
    <w:rsid w:val="00F608B2"/>
    <w:rsid w:val="00F615F5"/>
    <w:rsid w:val="00F94E11"/>
    <w:rsid w:val="00FB5542"/>
    <w:rsid w:val="00FC1CE1"/>
    <w:rsid w:val="00FF7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AD"/>
  </w:style>
  <w:style w:type="paragraph" w:styleId="Heading1">
    <w:name w:val="heading 1"/>
    <w:basedOn w:val="Normal"/>
    <w:next w:val="Normal"/>
    <w:link w:val="Heading1Char"/>
    <w:uiPriority w:val="9"/>
    <w:qFormat/>
    <w:rsid w:val="00324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85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F5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BDF"/>
    <w:pPr>
      <w:ind w:left="720"/>
      <w:contextualSpacing/>
    </w:pPr>
  </w:style>
  <w:style w:type="paragraph" w:styleId="ListBullet">
    <w:name w:val="List Bullet"/>
    <w:basedOn w:val="Normal"/>
    <w:uiPriority w:val="99"/>
    <w:unhideWhenUsed/>
    <w:rsid w:val="00157C56"/>
    <w:pPr>
      <w:numPr>
        <w:numId w:val="3"/>
      </w:numPr>
      <w:contextualSpacing/>
    </w:pPr>
  </w:style>
  <w:style w:type="character" w:styleId="CommentReference">
    <w:name w:val="annotation reference"/>
    <w:basedOn w:val="DefaultParagraphFont"/>
    <w:semiHidden/>
    <w:rsid w:val="005C123C"/>
    <w:rPr>
      <w:sz w:val="16"/>
      <w:szCs w:val="16"/>
    </w:rPr>
  </w:style>
  <w:style w:type="paragraph" w:styleId="CommentText">
    <w:name w:val="annotation text"/>
    <w:basedOn w:val="Normal"/>
    <w:link w:val="CommentTextChar"/>
    <w:unhideWhenUsed/>
    <w:rsid w:val="005C123C"/>
    <w:pPr>
      <w:spacing w:before="120" w:after="120" w:line="48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5C123C"/>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5C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3C"/>
    <w:rPr>
      <w:rFonts w:ascii="Tahoma" w:hAnsi="Tahoma" w:cs="Tahoma"/>
      <w:sz w:val="16"/>
      <w:szCs w:val="16"/>
    </w:rPr>
  </w:style>
  <w:style w:type="paragraph" w:customStyle="1" w:styleId="References">
    <w:name w:val="References"/>
    <w:basedOn w:val="Normal"/>
    <w:qFormat/>
    <w:rsid w:val="00624C22"/>
    <w:pPr>
      <w:spacing w:after="0" w:line="720" w:lineRule="auto"/>
      <w:ind w:left="720" w:hanging="720"/>
      <w:jc w:val="both"/>
    </w:pPr>
    <w:rPr>
      <w:rFonts w:ascii="Arial" w:eastAsia="Times New Roman" w:hAnsi="Arial" w:cs="Times New Roman"/>
      <w:sz w:val="24"/>
      <w:szCs w:val="24"/>
      <w:lang w:val="en-GB"/>
    </w:rPr>
  </w:style>
  <w:style w:type="paragraph" w:styleId="Header">
    <w:name w:val="header"/>
    <w:basedOn w:val="Normal"/>
    <w:link w:val="HeaderChar"/>
    <w:uiPriority w:val="99"/>
    <w:semiHidden/>
    <w:unhideWhenUsed/>
    <w:rsid w:val="00DB3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0AC"/>
  </w:style>
  <w:style w:type="paragraph" w:styleId="Footer">
    <w:name w:val="footer"/>
    <w:basedOn w:val="Normal"/>
    <w:link w:val="FooterChar"/>
    <w:uiPriority w:val="99"/>
    <w:unhideWhenUsed/>
    <w:rsid w:val="00D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0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11</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Prt</Company>
  <LinksUpToDate>false</LinksUpToDate>
  <CharactersWithSpaces>24582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Superpc</dc:creator>
  <cp:keywords/>
  <dc:description/>
  <cp:lastModifiedBy>Superpc</cp:lastModifiedBy>
  <cp:revision>22</cp:revision>
  <dcterms:created xsi:type="dcterms:W3CDTF">2012-07-12T11:31:00Z</dcterms:created>
  <dcterms:modified xsi:type="dcterms:W3CDTF">2012-07-17T11:58:00Z</dcterms:modified>
</cp:coreProperties>
</file>